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5B" w:rsidRPr="00C93F95" w:rsidRDefault="00EB775B" w:rsidP="00EB775B">
      <w:pPr>
        <w:rPr>
          <w:rFonts w:ascii="TH SarabunIT๙" w:hAnsi="TH SarabunIT๙" w:cs="TH SarabunIT๙"/>
        </w:rPr>
      </w:pPr>
      <w:r w:rsidRPr="00C93F95">
        <w:rPr>
          <w:rFonts w:ascii="TH SarabunIT๙" w:hAnsi="TH SarabunIT๙" w:cs="TH SarabunIT๙"/>
        </w:rPr>
        <w:t xml:space="preserve">                                                               </w:t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981075" cy="914400"/>
            <wp:effectExtent l="0" t="0" r="9525" b="0"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5B" w:rsidRPr="00C93F95" w:rsidRDefault="00EB775B" w:rsidP="00EB77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ประกาศองค์การบริหารส่วนตำบลปากพนังฝั่งตะวันตก</w:t>
      </w:r>
    </w:p>
    <w:p w:rsidR="00EB775B" w:rsidRPr="00C93F95" w:rsidRDefault="00EB775B" w:rsidP="00EB77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การรับลงทะเบียนผู้มีสิทธิรับเบี้ยยังชีพผู้สูงอายุ</w:t>
      </w:r>
    </w:p>
    <w:p w:rsidR="00EB775B" w:rsidRPr="00C93F95" w:rsidRDefault="00EB775B" w:rsidP="00EB77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EB775B" w:rsidRPr="00C93F95" w:rsidRDefault="00EB775B" w:rsidP="00EB775B">
      <w:pPr>
        <w:jc w:val="center"/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EB775B" w:rsidRPr="00C93F95" w:rsidRDefault="00EB775B" w:rsidP="00EB775B">
      <w:pPr>
        <w:jc w:val="both"/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ab/>
        <w:t xml:space="preserve">ตามความนัยข้อ </w:t>
      </w:r>
      <w:r w:rsidRPr="00C93F95">
        <w:rPr>
          <w:rFonts w:ascii="TH SarabunIT๙" w:hAnsi="TH SarabunIT๙" w:cs="TH SarabunIT๙"/>
          <w:sz w:val="32"/>
          <w:szCs w:val="32"/>
        </w:rPr>
        <w:t xml:space="preserve"> </w:t>
      </w:r>
      <w:r w:rsidRPr="00C93F95">
        <w:rPr>
          <w:rFonts w:ascii="TH SarabunIT๙" w:hAnsi="TH SarabunIT๙" w:cs="TH SarabunIT๙"/>
          <w:sz w:val="32"/>
          <w:szCs w:val="32"/>
          <w:cs/>
        </w:rPr>
        <w:t>๗</w:t>
      </w:r>
      <w:r w:rsidRPr="00C93F95">
        <w:rPr>
          <w:rFonts w:ascii="TH SarabunIT๙" w:hAnsi="TH SarabunIT๙" w:cs="TH SarabunIT๙"/>
          <w:sz w:val="32"/>
          <w:szCs w:val="32"/>
        </w:rPr>
        <w:t xml:space="preserve">    </w:t>
      </w:r>
      <w:r w:rsidRPr="00C93F95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หลักเกณฑ์การจ่ายเบี้ยยังชีพผู้สูงอายุขององค์กรปกครองส่วนท้องถิ่น   พ.ศ. ๒๕๕๒</w:t>
      </w:r>
      <w:r w:rsidRPr="00C93F9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กำหนดให้ผู้มีสิทธิรับเงินเบี้ยยังชีพผู้สูงอายุรายใหม่ที่ยังไม่เคยลงทะเบียนมาก่อน    และผู้สูงอายุที่รับเบี้ยยังชีพแล้วที่ย้ายภูมิลำเนาเข้ามาใหม่ที่มีความประสงค์จะรับเบี้ยยังชีพผู้สูงอายุจากองค์กรปกครองส่วนท้องถิ่นแห่งใหม่ในปีงบประมาณถัดไป     ต้องลงทะเบียนเพื่อขอรับเบี้ยยังชีพผู้สูงอายุ   ณ    ที่องค์กรปกครองส่วนท้องถิ่นแห่งใหม่ก่อนสิ้นปีงบประมาณหรือภายในเดือนพฤศจิกายน  นั้น</w:t>
      </w:r>
    </w:p>
    <w:p w:rsidR="00EB775B" w:rsidRPr="00C93F95" w:rsidRDefault="00EB775B" w:rsidP="00EB775B">
      <w:pPr>
        <w:jc w:val="both"/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เพื่อให้การรับลงทะเบียนเป็นไปด้วยความถูกต้อง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เรียบร้อย       องค์การบริหารส่วนตำบลปากพนัง</w:t>
      </w:r>
    </w:p>
    <w:p w:rsidR="00EB775B" w:rsidRPr="00C93F95" w:rsidRDefault="00EB775B" w:rsidP="00EB775B">
      <w:pPr>
        <w:jc w:val="both"/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>ฝั่งตะวันตก    จึงขอประกาศหลักเกณฑ์การรับลงทะเบียน  ดังนี้</w:t>
      </w:r>
      <w:r w:rsidRPr="00C93F95">
        <w:rPr>
          <w:rFonts w:ascii="TH SarabunIT๙" w:hAnsi="TH SarabunIT๙" w:cs="TH SarabunIT๙"/>
          <w:sz w:val="32"/>
          <w:szCs w:val="32"/>
        </w:rPr>
        <w:tab/>
      </w:r>
    </w:p>
    <w:p w:rsidR="00EB775B" w:rsidRPr="00C93F95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>๑. คุณสมบัติของผู้มีสิทธิรับเบี้ยยังชีพผู้สูงอายุ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และไม่เป็นผู้สูงอายุรายเดิมที่รับเบี้ยยังชีพผู้สูงอายุจาก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</w:t>
      </w:r>
      <w:r>
        <w:rPr>
          <w:rFonts w:ascii="TH SarabunIT๙" w:hAnsi="TH SarabunIT๙" w:cs="TH SarabunIT๙" w:hint="cs"/>
          <w:sz w:val="32"/>
          <w:szCs w:val="32"/>
          <w:cs/>
        </w:rPr>
        <w:t>รส่วน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  <w:cs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ตำบลปากพนังฝั่งตะวันตก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(๒) มีภูมิลำเนาอยู่ในเขตพื้นที่องค์การบริหารส่วนตำบลปากพนังฝั่งตะวันตก ตามทะเบียนบ้าน</w:t>
      </w:r>
    </w:p>
    <w:p w:rsidR="00EB775B" w:rsidRPr="00C93F95" w:rsidRDefault="00EB775B" w:rsidP="00EB77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(๓) มีอายุจะครบหกสิบปีบริบ</w:t>
      </w:r>
      <w:r>
        <w:rPr>
          <w:rFonts w:ascii="TH SarabunIT๙" w:hAnsi="TH SarabunIT๙" w:cs="TH SarabunIT๙"/>
          <w:sz w:val="32"/>
          <w:szCs w:val="32"/>
          <w:cs/>
        </w:rPr>
        <w:t>ูรณ์ขึ้นไปในปีงบประมาณ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>(โดยเป็นผู้ที่เกิดก่อน</w:t>
      </w:r>
    </w:p>
    <w:p w:rsidR="00EB775B" w:rsidRPr="00C93F95" w:rsidRDefault="00EB775B" w:rsidP="00EB77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วันที่   ๑   ตุลาคม  ๒๔๙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3F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และหากไม่ปรากฏวันที่เกิ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เดือนที่เกิ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>ให้ถือว่าบุคคลนั้น</w:t>
      </w:r>
    </w:p>
    <w:p w:rsidR="00EB775B" w:rsidRPr="00C93F95" w:rsidRDefault="00EB775B" w:rsidP="00EB77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เกิดวันที่  ๑  มกราคม  ของปีนั้น) 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93F95">
        <w:rPr>
          <w:rFonts w:ascii="TH SarabunIT๙" w:hAnsi="TH SarabunIT๙" w:cs="TH SarabunIT๙"/>
          <w:sz w:val="32"/>
          <w:szCs w:val="32"/>
          <w:cs/>
        </w:rPr>
        <w:t>(๔) เป็นผู้สูงอายุที่รับเบี้ยยังชีพแล้วย้ายมาจากภูมิลำเนาอื่น และมีความประสงค์จะรับเบี้ยยังชีพ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ผู้สูงอายุจากองค์การบริหารส่วนตำบลปากพนังฝั่งตะวันตก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(๕) </w:t>
      </w:r>
      <w:r w:rsidRPr="00F346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ไม่เป็น</w:t>
      </w:r>
      <w:r w:rsidRPr="00C93F95">
        <w:rPr>
          <w:rFonts w:ascii="TH SarabunIT๙" w:hAnsi="TH SarabunIT๙" w:cs="TH SarabunIT๙"/>
          <w:sz w:val="32"/>
          <w:szCs w:val="32"/>
          <w:cs/>
        </w:rPr>
        <w:t>ผู้ได้รับสวัสดิการหรือสิทธิประโยชน์อื่นใดจากหน่วยงานของรัฐ      รัฐวิสาหกิจหรือ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ได้แก่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 ผู้รับเงินบำนาญ  เบี้ยหวัด  บำนาญพิเศษ  หรือเงินอื่นใด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ในลักษณะเดียวกัน ผู้สูงอายุที่อยู่ในสถานสงเคราะห์ของรัฐหรือองค์กรปกครองส่วนท้องถิ่น 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ผู้ที่ได้รับเงินเดือน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 ค่าตอบแทนหรือรายได้ประจำ  </w:t>
      </w:r>
      <w:r w:rsidRPr="00F346EE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F346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ยกเว้น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46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ผู้พิการ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มหาดไทย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93F95">
        <w:rPr>
          <w:rFonts w:ascii="TH SarabunIT๙" w:hAnsi="TH SarabunIT๙" w:cs="TH SarabunIT๙"/>
          <w:sz w:val="32"/>
          <w:szCs w:val="32"/>
          <w:cs/>
        </w:rPr>
        <w:t>ว่าด้วยหลักเกณฑ์การจ่ายเบี้ยความพิการให้คนพิการขององค์กรปกครองส่วน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ท้องถิ่น   พ.ศ. ๒๕๕๓ </w:t>
      </w:r>
      <w:r w:rsidRPr="00F346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และผู้ป่วยเอดส์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ตามระเบียบกระทรวงมหาดไทยว่าด้วยหลักเกณฑ์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การจ่ายเงินสงเคราะห์เพื่อการยังชีพขององค์กรปกครองส่วนท้องถิ่น   พ.ศ. ๒๕๔๘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(๖) ผู้นำศาสนา     พระภิกษุสงฆ์ที่</w:t>
      </w:r>
      <w:r w:rsidRPr="00F346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</w:t>
      </w:r>
      <w:r w:rsidRPr="00C93F95">
        <w:rPr>
          <w:rFonts w:ascii="TH SarabunIT๙" w:hAnsi="TH SarabunIT๙" w:cs="TH SarabunIT๙"/>
          <w:sz w:val="32"/>
          <w:szCs w:val="32"/>
          <w:cs/>
        </w:rPr>
        <w:t>ค่าตอบแทนในลักษณะเงินเดือน(เงิน</w:t>
      </w:r>
      <w:proofErr w:type="spellStart"/>
      <w:r w:rsidRPr="00C93F95">
        <w:rPr>
          <w:rFonts w:ascii="TH SarabunIT๙" w:hAnsi="TH SarabunIT๙" w:cs="TH SarabunIT๙"/>
          <w:sz w:val="32"/>
          <w:szCs w:val="32"/>
          <w:cs/>
        </w:rPr>
        <w:t>นิตย</w:t>
      </w:r>
      <w:proofErr w:type="spellEnd"/>
      <w:r w:rsidRPr="00C93F95">
        <w:rPr>
          <w:rFonts w:ascii="TH SarabunIT๙" w:hAnsi="TH SarabunIT๙" w:cs="TH SarabunIT๙"/>
          <w:sz w:val="32"/>
          <w:szCs w:val="32"/>
          <w:cs/>
        </w:rPr>
        <w:t>ภัต)   สามารถ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  <w:cs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ลงทะเบียนรับเบี้ยยังชีพผู้สูงอายุได้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EB775B" w:rsidRDefault="00EB775B" w:rsidP="001F6E8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/๒</w:t>
      </w:r>
      <w:r w:rsidRPr="00C93F9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การยื่นคำขอลงทะเบียน...</w:t>
      </w:r>
    </w:p>
    <w:p w:rsidR="00EB775B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B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B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B" w:rsidRPr="00C93F95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B775B" w:rsidRPr="00C93F95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B" w:rsidRPr="00C93F95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93F9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การยื่นคำขอลงทะเบียน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ab/>
      </w:r>
      <w:r w:rsidRPr="00C93F95">
        <w:rPr>
          <w:rFonts w:ascii="TH SarabunIT๙" w:hAnsi="TH SarabunIT๙" w:cs="TH SarabunIT๙"/>
          <w:sz w:val="32"/>
          <w:szCs w:val="32"/>
          <w:cs/>
        </w:rPr>
        <w:tab/>
        <w:t>(๑)  ให้ผู้สูงอายุที่มีสิทธิลงทะเบียน  ไปยื่นคำขอลงทะเบียนด้วยตนเอง  หรือมอบอำนาจให้ผู้อื่น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  <w:cs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93F95">
        <w:rPr>
          <w:rFonts w:ascii="TH SarabunIT๙" w:hAnsi="TH SarabunIT๙" w:cs="TH SarabunIT๙"/>
          <w:sz w:val="32"/>
          <w:szCs w:val="32"/>
          <w:cs/>
        </w:rPr>
        <w:t>กระทำการแทนก็ได้</w:t>
      </w:r>
    </w:p>
    <w:p w:rsidR="00EB775B" w:rsidRPr="00C93F95" w:rsidRDefault="00EB775B" w:rsidP="00EB775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93F9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หลักฐานการยื่นลงทะเบียน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  <w:cs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ab/>
      </w:r>
      <w:r w:rsidRPr="00C93F95">
        <w:rPr>
          <w:rFonts w:ascii="TH SarabunIT๙" w:hAnsi="TH SarabunIT๙" w:cs="TH SarabunIT๙"/>
          <w:sz w:val="32"/>
          <w:szCs w:val="32"/>
          <w:cs/>
        </w:rPr>
        <w:tab/>
        <w:t>(๑) สำเนาบัตรประจำตัวประชาชนของผู้สูงอายุ พร้อมลงลายมือชื่อรับรองสำเนาถูกต้อง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ab/>
      </w:r>
      <w:r w:rsidRPr="00C93F95">
        <w:rPr>
          <w:rFonts w:ascii="TH SarabunIT๙" w:hAnsi="TH SarabunIT๙" w:cs="TH SarabunIT๙"/>
          <w:sz w:val="32"/>
          <w:szCs w:val="32"/>
          <w:cs/>
        </w:rPr>
        <w:tab/>
        <w:t>(๒) สำเนาทะเบียนบ้านของผู้สูงอายุ พร้อมลงลายมือชื่อรับรองสำเนาถูกต้อง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</w:rPr>
        <w:tab/>
      </w:r>
      <w:r w:rsidRPr="00C93F95">
        <w:rPr>
          <w:rFonts w:ascii="TH SarabunIT๙" w:hAnsi="TH SarabunIT๙" w:cs="TH SarabunIT๙"/>
          <w:sz w:val="32"/>
          <w:szCs w:val="32"/>
        </w:rPr>
        <w:tab/>
      </w:r>
      <w:r w:rsidRPr="00C93F95">
        <w:rPr>
          <w:rFonts w:ascii="TH SarabunIT๙" w:hAnsi="TH SarabunIT๙" w:cs="TH SarabunIT๙"/>
          <w:sz w:val="32"/>
          <w:szCs w:val="32"/>
          <w:cs/>
        </w:rPr>
        <w:t>(๓) ในกรณีที่ผู้สูงอายุมอบอำนาจให้ผู้อื่นกระทำการแทน      ให้ผู้ที่กระทำการแทนนำสำเนา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   สำเนาทะเบียนบ้านของตนเองพร้อมลงลายมือชื่อรับรองสำเนา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ถูกต้อง</w:t>
      </w:r>
      <w:r w:rsidRPr="00C93F95">
        <w:rPr>
          <w:rFonts w:ascii="TH SarabunIT๙" w:hAnsi="TH SarabunIT๙" w:cs="TH SarabunIT๙"/>
          <w:sz w:val="32"/>
          <w:szCs w:val="32"/>
          <w:cs/>
        </w:rPr>
        <w:t>มาด้วย</w:t>
      </w:r>
    </w:p>
    <w:p w:rsidR="00EB775B" w:rsidRPr="00C93F95" w:rsidRDefault="00EB775B" w:rsidP="00EB77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3F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 วัน  เวลา  และสถานที่รับลงทะเบียน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รับลงทะเบียนภายใน   เดือนพฤศจิกายน   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93F95">
        <w:rPr>
          <w:rFonts w:ascii="TH SarabunIT๙" w:hAnsi="TH SarabunIT๙" w:cs="TH SarabunIT๙"/>
          <w:sz w:val="32"/>
          <w:szCs w:val="32"/>
        </w:rPr>
        <w:t xml:space="preserve">    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  ณ     ที่ทำการ </w:t>
      </w:r>
    </w:p>
    <w:p w:rsidR="00EB775B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องค์การบริหารส่วนตำบลปากพนังฝั่งตะวันตก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  วัน  เวลา  สถานที่  ที่องค์การบริหารส่วน</w:t>
      </w:r>
    </w:p>
    <w:p w:rsidR="00EB775B" w:rsidRPr="00CC3798" w:rsidRDefault="00EB775B" w:rsidP="00EB775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ตำบลปากพนังฝั่งตะวันตก กำหนด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ab/>
      </w:r>
      <w:r w:rsidRPr="00C93F95">
        <w:rPr>
          <w:rFonts w:ascii="TH SarabunIT๙" w:hAnsi="TH SarabunIT๙" w:cs="TH SarabunIT๙"/>
          <w:sz w:val="32"/>
          <w:szCs w:val="32"/>
          <w:cs/>
        </w:rPr>
        <w:tab/>
      </w:r>
      <w:r w:rsidRPr="00C93F95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EB775B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ab/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3F95">
        <w:rPr>
          <w:rFonts w:ascii="TH SarabunIT๙" w:hAnsi="TH SarabunIT๙" w:cs="TH SarabunIT๙"/>
          <w:sz w:val="32"/>
          <w:szCs w:val="32"/>
          <w:cs/>
        </w:rPr>
        <w:tab/>
      </w:r>
      <w:r w:rsidRPr="00C93F95">
        <w:rPr>
          <w:rFonts w:ascii="TH SarabunIT๙" w:hAnsi="TH SarabunIT๙" w:cs="TH SarabunIT๙"/>
          <w:sz w:val="32"/>
          <w:szCs w:val="32"/>
          <w:cs/>
        </w:rPr>
        <w:tab/>
      </w:r>
      <w:r w:rsidRPr="00C93F9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1F6E84">
        <w:rPr>
          <w:rFonts w:ascii="TH SarabunIT๙" w:hAnsi="TH SarabunIT๙" w:cs="TH SarabunIT๙"/>
          <w:sz w:val="32"/>
          <w:szCs w:val="32"/>
        </w:rPr>
        <w:t xml:space="preserve">22 </w:t>
      </w:r>
      <w:r w:rsidRPr="00C93F95">
        <w:rPr>
          <w:rFonts w:ascii="TH SarabunIT๙" w:hAnsi="TH SarabunIT๙" w:cs="TH SarabunIT๙"/>
          <w:sz w:val="32"/>
          <w:szCs w:val="32"/>
        </w:rPr>
        <w:t xml:space="preserve"> </w:t>
      </w:r>
      <w:r w:rsidR="001F6E84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ตุลาคม   พ.ศ.  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EB775B" w:rsidRPr="001F6E84" w:rsidRDefault="001F6E84" w:rsidP="001F6E84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 w:rsidRPr="001F6E8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1F6E84">
        <w:rPr>
          <w:rFonts w:ascii="TH SarabunIT๙" w:hAnsi="TH SarabunIT๙" w:cs="TH SarabunIT๙" w:hint="cs"/>
          <w:sz w:val="32"/>
          <w:szCs w:val="32"/>
          <w:cs/>
        </w:rPr>
        <w:t>ประเสริฐ  แดงเรือง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นายประเสริฐ  แดงเรือง</w:t>
      </w:r>
      <w:r w:rsidRPr="00C93F95">
        <w:rPr>
          <w:rFonts w:ascii="TH SarabunIT๙" w:hAnsi="TH SarabunIT๙" w:cs="TH SarabunIT๙"/>
          <w:sz w:val="32"/>
          <w:szCs w:val="32"/>
          <w:cs/>
        </w:rPr>
        <w:t>)</w:t>
      </w:r>
    </w:p>
    <w:p w:rsidR="00EB775B" w:rsidRPr="00C93F95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C93F95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C93F9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93F95">
        <w:rPr>
          <w:rFonts w:ascii="TH SarabunIT๙" w:hAnsi="TH SarabunIT๙" w:cs="TH SarabunIT๙"/>
          <w:sz w:val="32"/>
          <w:szCs w:val="32"/>
        </w:rPr>
        <w:t xml:space="preserve">    </w:t>
      </w:r>
      <w:r w:rsidRPr="00C93F9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นายกองค์การบริหารส่วนตำบลปากพนังฝั่งตะวันตก</w:t>
      </w:r>
    </w:p>
    <w:p w:rsidR="00EB775B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EB775B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EB775B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EB775B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EB775B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1F6E84" w:rsidRDefault="001F6E84" w:rsidP="00EB775B">
      <w:pPr>
        <w:rPr>
          <w:rFonts w:ascii="TH SarabunIT๙" w:hAnsi="TH SarabunIT๙" w:cs="TH SarabunIT๙"/>
          <w:sz w:val="32"/>
          <w:szCs w:val="32"/>
        </w:rPr>
      </w:pPr>
    </w:p>
    <w:p w:rsidR="001F6E84" w:rsidRDefault="001F6E84" w:rsidP="00EB775B">
      <w:pPr>
        <w:rPr>
          <w:rFonts w:ascii="TH SarabunIT๙" w:hAnsi="TH SarabunIT๙" w:cs="TH SarabunIT๙"/>
          <w:sz w:val="32"/>
          <w:szCs w:val="32"/>
        </w:rPr>
      </w:pPr>
    </w:p>
    <w:p w:rsidR="001F6E84" w:rsidRDefault="001F6E84" w:rsidP="00EB775B">
      <w:pPr>
        <w:rPr>
          <w:rFonts w:ascii="TH SarabunIT๙" w:hAnsi="TH SarabunIT๙" w:cs="TH SarabunIT๙"/>
          <w:sz w:val="32"/>
          <w:szCs w:val="32"/>
        </w:rPr>
      </w:pPr>
    </w:p>
    <w:p w:rsidR="001F6E84" w:rsidRDefault="001F6E84" w:rsidP="00EB775B">
      <w:pPr>
        <w:rPr>
          <w:rFonts w:ascii="TH SarabunIT๙" w:hAnsi="TH SarabunIT๙" w:cs="TH SarabunIT๙"/>
          <w:sz w:val="32"/>
          <w:szCs w:val="32"/>
        </w:rPr>
      </w:pPr>
    </w:p>
    <w:p w:rsidR="00EB775B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EB775B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EB775B" w:rsidRPr="00E73F5A" w:rsidRDefault="00EB775B" w:rsidP="00EB775B">
      <w:pPr>
        <w:rPr>
          <w:rFonts w:ascii="TH SarabunIT๙" w:hAnsi="TH SarabunIT๙" w:cs="TH SarabunIT๙"/>
        </w:rPr>
      </w:pPr>
      <w:r w:rsidRPr="00E73F5A">
        <w:rPr>
          <w:rFonts w:ascii="TH SarabunIT๙" w:hAnsi="TH SarabunIT๙" w:cs="TH SarabunIT๙"/>
        </w:rPr>
        <w:lastRenderedPageBreak/>
        <w:t xml:space="preserve">                                                               </w:t>
      </w:r>
      <w:r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981075" cy="914400"/>
            <wp:effectExtent l="0" t="0" r="9525" b="0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5B" w:rsidRPr="00E73F5A" w:rsidRDefault="00EB775B" w:rsidP="00EB77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ประกาศองค์การบริหารส่วนตำบลปากพนังฝั่งตะวันตก</w:t>
      </w:r>
    </w:p>
    <w:p w:rsidR="00EB775B" w:rsidRPr="00E73F5A" w:rsidRDefault="00EB775B" w:rsidP="00EB77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การรับลงทะเบียนผู้มีสิทธิรับเงินสวัสดิการเบี้ยความพิการ</w:t>
      </w:r>
    </w:p>
    <w:p w:rsidR="00EB775B" w:rsidRPr="00E73F5A" w:rsidRDefault="00EB775B" w:rsidP="00EB77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EB775B" w:rsidRPr="00E73F5A" w:rsidRDefault="00EB775B" w:rsidP="00EB775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ab/>
        <w:t>ตามความนัยข้อ  ๗</w:t>
      </w:r>
      <w:r w:rsidRPr="00E73F5A">
        <w:rPr>
          <w:rFonts w:ascii="TH SarabunIT๙" w:hAnsi="TH SarabunIT๙" w:cs="TH SarabunIT๙"/>
          <w:sz w:val="32"/>
          <w:szCs w:val="32"/>
        </w:rPr>
        <w:t xml:space="preserve">   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แห่งระเบียบกระทรวงมหาดไทยว่าด้วยหลักเกณฑ์การจ่ายเบี้ยความพิการให้คนพิการขององค์กรปกครองส่วนท้องถิ่น  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5A">
        <w:rPr>
          <w:rFonts w:ascii="TH SarabunIT๙" w:hAnsi="TH SarabunIT๙" w:cs="TH SarabunIT๙"/>
          <w:sz w:val="32"/>
          <w:szCs w:val="32"/>
          <w:cs/>
        </w:rPr>
        <w:t>๒๕๕๓</w:t>
      </w:r>
      <w:r w:rsidRPr="00E73F5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73F5A">
        <w:rPr>
          <w:rFonts w:ascii="TH SarabunIT๙" w:hAnsi="TH SarabunIT๙" w:cs="TH SarabunIT๙"/>
          <w:sz w:val="32"/>
          <w:szCs w:val="32"/>
        </w:rPr>
        <w:t xml:space="preserve"> </w:t>
      </w:r>
      <w:r w:rsidRPr="00E73F5A">
        <w:rPr>
          <w:rFonts w:ascii="TH SarabunIT๙" w:hAnsi="TH SarabunIT๙" w:cs="TH SarabunIT๙"/>
          <w:sz w:val="32"/>
          <w:szCs w:val="32"/>
          <w:cs/>
        </w:rPr>
        <w:t>กำหนดให้ผู้มีสิทธิรับเบี้ยความพิการรายใหม่ที่ย</w:t>
      </w:r>
      <w:r>
        <w:rPr>
          <w:rFonts w:ascii="TH SarabunIT๙" w:hAnsi="TH SarabunIT๙" w:cs="TH SarabunIT๙"/>
          <w:sz w:val="32"/>
          <w:szCs w:val="32"/>
          <w:cs/>
        </w:rPr>
        <w:t xml:space="preserve">ังไม่เคยลงทะเบียนมาก่อน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3F5A">
        <w:rPr>
          <w:rFonts w:ascii="TH SarabunIT๙" w:hAnsi="TH SarabunIT๙" w:cs="TH SarabunIT๙"/>
          <w:sz w:val="32"/>
          <w:szCs w:val="32"/>
          <w:cs/>
        </w:rPr>
        <w:t>และผู้พิการที่ย้ายภูมิลำเนาเข้ามาใหม่ที่มีความประสงค์จะรับเบี้ยความพิการจากองค์กรปกครองส่วนท้อ</w:t>
      </w:r>
      <w:r>
        <w:rPr>
          <w:rFonts w:ascii="TH SarabunIT๙" w:hAnsi="TH SarabunIT๙" w:cs="TH SarabunIT๙"/>
          <w:sz w:val="32"/>
          <w:szCs w:val="32"/>
          <w:cs/>
        </w:rPr>
        <w:t>งถิ่นแห่งใหม่ในปีงบประมาณถัดไป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ต้องลงทะ</w:t>
      </w:r>
      <w:r>
        <w:rPr>
          <w:rFonts w:ascii="TH SarabunIT๙" w:hAnsi="TH SarabunIT๙" w:cs="TH SarabunIT๙"/>
          <w:sz w:val="32"/>
          <w:szCs w:val="32"/>
          <w:cs/>
        </w:rPr>
        <w:t>เบียนเพื่อขอรับเบี้ยความพิการ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3F5A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ที่องค์กรปกครองส่วนท้องถิ่นแห่งใหม่ภายในเดือนพฤศจิกายน  นั้น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ab/>
        <w:t>เพื่อให้การรับล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งทะเบียนเป็นไปด้วยความถูกต้อง     เรียบร้อย 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องค์การบริหารส่วนตำบลปากพนัง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>ฝั่งตะวันตก    จึงขอประกาศหลักเกณฑ์การรับลงทะเบียน  ดังนี้</w:t>
      </w:r>
      <w:r w:rsidRPr="00E73F5A">
        <w:rPr>
          <w:rFonts w:ascii="TH SarabunIT๙" w:hAnsi="TH SarabunIT๙" w:cs="TH SarabunIT๙"/>
          <w:sz w:val="32"/>
          <w:szCs w:val="32"/>
        </w:rPr>
        <w:tab/>
      </w:r>
    </w:p>
    <w:p w:rsidR="00EB775B" w:rsidRPr="00E73F5A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>๑. คุณสมบัติของผู้มีสิทธิรับเบี้ยความพิการ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ab/>
        <w:t>(๑) มีสัญชาติไทย และไม่เป็นคนพิการรายเดิมที่รับเบี้ยยังชีพผู้พิการหรือรับเบี้ยความพิการจาก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องค์การบริหารส่วนตำบลปากพนังฝั่งตะวันตก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  <w:cs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ab/>
        <w:t>(๒) มีภูมิลำเนาอยู่ในเขตพื้นที่ องค์การบริหารส่วนตำบลปากพนังฝั่งตะวันตก ตามทะเบียนบ้าน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ab/>
        <w:t>(๓) มีบัตรประจำตัวคนพิการตามกฎหมายว่าด้วยการส่งเสริมคุณภาพชีวิตคนพิการ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ab/>
        <w:t>(๔) เป็นคนพิการที่มีบัตรประจำตัวคนพิการ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ที่ย้ายมาจากภูมิลำเนาอื่น    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 และมีความประสงค์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จะรับเบี้ยความพิการจากองค์การบริหารส่วนตำบลปากพนังฝั่งตะวันตก   ในปีงบประมาณ 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  <w:cs/>
        </w:rPr>
      </w:pPr>
      <w:r w:rsidRPr="00E73F5A">
        <w:rPr>
          <w:rFonts w:ascii="TH SarabunIT๙" w:hAnsi="TH SarabunIT๙" w:cs="TH SarabunIT๙"/>
          <w:sz w:val="32"/>
          <w:szCs w:val="32"/>
        </w:rPr>
        <w:tab/>
      </w:r>
      <w:r w:rsidRPr="00E73F5A">
        <w:rPr>
          <w:rFonts w:ascii="TH SarabunIT๙" w:hAnsi="TH SarabunIT๙" w:cs="TH SarabunIT๙"/>
          <w:sz w:val="32"/>
          <w:szCs w:val="32"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>(๕) ไม่เป็นบุคคลซึ่งอยู่ในความอุปการะของสถานสงเคราะห์ของรัฐ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  <w:cs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ab/>
        <w:t>(๖) หากเป็นคนพิการที่มีบัตรประจำตัวคนพิการแล้วและไม่เคยลงทะเบียนมาก่อน  ซึ่งเป็น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ผู้ต้องขัง  จำคุกหรือถูกควบคุมในกรมราชทัณฑ์  สถานพินิจ  ให้ยื่นคำขอรับเบี้ยความพิการ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ต่อหัวหน้าหน่วยงาน    เพื่อให้หน่วยงานส่งคำขอมายัง  องค์การบริหารส่วนตำบลปากพนัง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ฝั่งตะวันตก ต่อไป                                                                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  <w:cs/>
        </w:rPr>
      </w:pPr>
      <w:r w:rsidRPr="00E73F5A">
        <w:rPr>
          <w:rFonts w:ascii="TH SarabunIT๙" w:hAnsi="TH SarabunIT๙" w:cs="TH SarabunIT๙"/>
          <w:sz w:val="32"/>
          <w:szCs w:val="32"/>
        </w:rPr>
        <w:tab/>
      </w:r>
      <w:r w:rsidRPr="00E73F5A">
        <w:rPr>
          <w:rFonts w:ascii="TH SarabunIT๙" w:hAnsi="TH SarabunIT๙" w:cs="TH SarabunIT๙"/>
          <w:sz w:val="32"/>
          <w:szCs w:val="32"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>(๗) ผู้สูงอายุที</w:t>
      </w:r>
      <w:r>
        <w:rPr>
          <w:rFonts w:ascii="TH SarabunIT๙" w:hAnsi="TH SarabunIT๙" w:cs="TH SarabunIT๙"/>
          <w:sz w:val="32"/>
          <w:szCs w:val="32"/>
          <w:cs/>
        </w:rPr>
        <w:t>่รับเบี้ยยังชีพผู้สูงอายุแล้ว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ผู้ติดเชื</w:t>
      </w:r>
      <w:r>
        <w:rPr>
          <w:rFonts w:ascii="TH SarabunIT๙" w:hAnsi="TH SarabunIT๙" w:cs="TH SarabunIT๙"/>
          <w:sz w:val="32"/>
          <w:szCs w:val="32"/>
          <w:cs/>
        </w:rPr>
        <w:t xml:space="preserve">้อเอดส์ที่รับเบี้ยยังชีพแล้ว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 ข้าราชการทั่วไป  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ข้าราชการบำนาญ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ผู้นำศาสนาที่มีเงินประจำตำแหน่งจากรัฐ     พระภิกษุสงฆ์ที่ได้รับเงิน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ประจำตำแหน่ง (เงิน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นิตย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ภัต)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ซึ่งมีบัตรประจำตัวคนพิการแล้ว    สามารถยื่นคำขอรับเบี้ย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ความพิการได้                       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</w:p>
    <w:p w:rsidR="00EB775B" w:rsidRPr="00E73F5A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B775B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/๒</w:t>
      </w:r>
      <w:r w:rsidRPr="00E73F5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การยื่นคำขอลงทะเบียน...</w:t>
      </w:r>
    </w:p>
    <w:p w:rsidR="00EB775B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B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B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B775B" w:rsidRDefault="00EB775B" w:rsidP="00EB775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775B" w:rsidRPr="00E73F5A" w:rsidRDefault="00EB775B" w:rsidP="00EB77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73F5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การยื่นคำขอลงทะเบียน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>(๑)  กรณีคนพิการที่ยังไม่มีบัตรประจำตัวคนพิการ     ให้ไปพบแพทย์เพื่อวินิจฉัยความพิการ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ณ    สถานบริการทางการแพทย์ของรัฐ(โรงพยาบาลของรัฐ)  เมื่อได้เอกสารรับรองความ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 พิการจากแพทย์แล้ว ให้นำเอกสารหลักฐานประจำตัวคนพิการ (บัตรประจำตัวประชาชน 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 ทะเบียนบ้านพร้อมสำเนา )   เอกสารหลักฐาน  ประจำตัว ผู้ดูแลคนพิการ (บัตรประจำตัว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ประชาชน  ทะเบียนบ้านพร้อมสำเนา)และเอกสารรับรองความพิการจากแพทย์      พร้อม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 รูปถ่ายหน้าตรงของคนพิการขนาด  ๑  นิ้ว     จำนวน  ๒</w:t>
      </w:r>
      <w:r w:rsidRPr="00E73F5A">
        <w:rPr>
          <w:rFonts w:ascii="TH SarabunIT๙" w:hAnsi="TH SarabunIT๙" w:cs="TH SarabunIT๙"/>
          <w:sz w:val="32"/>
          <w:szCs w:val="32"/>
        </w:rPr>
        <w:t xml:space="preserve">  </w:t>
      </w:r>
      <w:r w:rsidRPr="00E73F5A">
        <w:rPr>
          <w:rFonts w:ascii="TH SarabunIT๙" w:hAnsi="TH SarabunIT๙" w:cs="TH SarabunIT๙"/>
          <w:sz w:val="32"/>
          <w:szCs w:val="32"/>
          <w:cs/>
        </w:rPr>
        <w:t>รูป    ไปยื่นขอทำบัตรประจำตัว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คนพิการ  ณ    สำนักงานพัฒนาสังคมและความมั่นคงของมนุษย์จังหวัด (สำนักงานพัฒนา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สังคมและความมั่นคงของมนุษย์จังหวัดนครศรีธรรมราช      อยู่ที่ศาลากลางจังหวัดอาคาร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หลังใหม่ชั้นล่าง)  เมื่อได้บัตรประจำตัวคนพิการมาแล้ว  จึงมีสิทธิยื่นขอลงทะเบียนรับเบี้ย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ความพิการในลำดับต่อไป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(๒) กรณีคนพิการที่มีบัตรประจำตัวคนพิการแล้ว   ให้ไปยื่นคำขอลงทะเบียนด้วยตนเอง หรือ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มอบอำนาจให้ผู้อื่นกระทำการแทนก็ได้                                                                                                                                                                            </w:t>
      </w:r>
    </w:p>
    <w:p w:rsidR="00EB775B" w:rsidRPr="00E73F5A" w:rsidRDefault="00EB775B" w:rsidP="00EB775B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E73F5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หลักฐานการยื่นลงทะเบียน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5A">
        <w:rPr>
          <w:rFonts w:ascii="TH SarabunIT๙" w:hAnsi="TH SarabunIT๙" w:cs="TH SarabunIT๙"/>
          <w:sz w:val="32"/>
          <w:szCs w:val="32"/>
          <w:cs/>
        </w:rPr>
        <w:t>(๑) บัตรประจำตัวคนพิการฉบับจริง พร้อมสำเนา และลงลายมือชื่อรับรองสำเนาถูกต้อง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F5A">
        <w:rPr>
          <w:rFonts w:ascii="TH SarabunIT๙" w:hAnsi="TH SarabunIT๙" w:cs="TH SarabunIT๙"/>
          <w:sz w:val="32"/>
          <w:szCs w:val="32"/>
          <w:cs/>
        </w:rPr>
        <w:t>(๒) สำเนาบัตรประจำตัวประชาชน สำเนาทะเบียนบ้านของคนพิการ และลงลายมือชื่อรับรอง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สำเนาถูกต้อง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73F5A">
        <w:rPr>
          <w:rFonts w:ascii="TH SarabunIT๙" w:hAnsi="TH SarabunIT๙" w:cs="TH SarabunIT๙"/>
          <w:sz w:val="32"/>
          <w:szCs w:val="32"/>
          <w:cs/>
        </w:rPr>
        <w:t>(๓) ในกรณีที่คนพิการมอบอำนาจให้ผู้อื่นกระทำการแทน      ให้ผู้ที่กระทำการแทนนำสำเนา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   สำเนาทะเบียนบ้านของตนเองพร้อมลงลายมือชื่อรับรองสำเนา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ถูกต้อง  มาด้วย</w:t>
      </w:r>
    </w:p>
    <w:p w:rsidR="00EB775B" w:rsidRPr="00E73F5A" w:rsidRDefault="00EB775B" w:rsidP="00EB77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3F5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 วัน  เวลา  และสถานที่รับลงทะเบียน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รับลงทะเบี</w:t>
      </w:r>
      <w:r>
        <w:rPr>
          <w:rFonts w:ascii="TH SarabunIT๙" w:hAnsi="TH SarabunIT๙" w:cs="TH SarabunIT๙"/>
          <w:sz w:val="32"/>
          <w:szCs w:val="32"/>
          <w:cs/>
        </w:rPr>
        <w:t>ยนภายใน    เดือนพฤศจิกายน   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E73F5A">
        <w:rPr>
          <w:rFonts w:ascii="TH SarabunIT๙" w:hAnsi="TH SarabunIT๙" w:cs="TH SarabunIT๙"/>
          <w:sz w:val="32"/>
          <w:szCs w:val="32"/>
        </w:rPr>
        <w:t xml:space="preserve">    </w:t>
      </w:r>
      <w:r w:rsidRPr="00E73F5A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  ณ     ที่ทำการ 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73F5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องค์การบริหารส่วนตำบลปากพนังฝั่งตะวันตก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EB775B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ab/>
      </w:r>
      <w:r w:rsidRPr="00E73F5A">
        <w:rPr>
          <w:rFonts w:ascii="TH SarabunIT๙" w:hAnsi="TH SarabunIT๙" w:cs="TH SarabunIT๙"/>
          <w:sz w:val="32"/>
          <w:szCs w:val="32"/>
          <w:cs/>
        </w:rPr>
        <w:tab/>
      </w:r>
    </w:p>
    <w:p w:rsidR="003B0939" w:rsidRDefault="00EB775B" w:rsidP="003B09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3B0939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3B0939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3B0939">
        <w:rPr>
          <w:rFonts w:ascii="TH SarabunIT๙" w:hAnsi="TH SarabunIT๙" w:cs="TH SarabunIT๙"/>
          <w:sz w:val="32"/>
          <w:szCs w:val="32"/>
        </w:rPr>
        <w:t xml:space="preserve">2 </w:t>
      </w:r>
      <w:r w:rsidR="003B0939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/>
          <w:sz w:val="32"/>
          <w:szCs w:val="32"/>
          <w:cs/>
        </w:rPr>
        <w:t>ตุลาคม   พ.ศ.  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EB775B" w:rsidRPr="00E73F5A" w:rsidRDefault="003B0939" w:rsidP="003B0939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EB775B" w:rsidRPr="003B0939" w:rsidRDefault="003B0939" w:rsidP="003B0939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 w:rsidRPr="003B093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B0939">
        <w:rPr>
          <w:rFonts w:ascii="TH SarabunIT๙" w:hAnsi="TH SarabunIT๙" w:cs="TH SarabunIT๙" w:hint="cs"/>
          <w:sz w:val="32"/>
          <w:szCs w:val="32"/>
          <w:cs/>
        </w:rPr>
        <w:t>ประเสริฐ  แดงเรือง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3B09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นายประเสริฐ  แดงเรือง</w:t>
      </w:r>
      <w:r w:rsidRPr="00E73F5A">
        <w:rPr>
          <w:rFonts w:ascii="TH SarabunIT๙" w:hAnsi="TH SarabunIT๙" w:cs="TH SarabunIT๙"/>
          <w:sz w:val="32"/>
          <w:szCs w:val="32"/>
          <w:cs/>
        </w:rPr>
        <w:t>)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  <w:r w:rsidRPr="00E73F5A">
        <w:rPr>
          <w:rFonts w:ascii="TH SarabunIT๙" w:hAnsi="TH SarabunIT๙" w:cs="TH SarabunIT๙"/>
          <w:sz w:val="32"/>
          <w:szCs w:val="32"/>
        </w:rPr>
        <w:t xml:space="preserve">         </w:t>
      </w:r>
      <w:r w:rsidR="003B0939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E73F5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73F5A">
        <w:rPr>
          <w:rFonts w:ascii="TH SarabunIT๙" w:hAnsi="TH SarabunIT๙" w:cs="TH SarabunIT๙"/>
          <w:sz w:val="32"/>
          <w:szCs w:val="32"/>
        </w:rPr>
        <w:t xml:space="preserve">  </w:t>
      </w:r>
      <w:r w:rsidRPr="00E73F5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นายกองค์การบริหารส่วนตำบลปากพนังฝั่งตะวันตก</w:t>
      </w:r>
    </w:p>
    <w:p w:rsidR="00EB775B" w:rsidRPr="00E73F5A" w:rsidRDefault="00EB775B" w:rsidP="00EB775B">
      <w:pPr>
        <w:rPr>
          <w:rFonts w:ascii="TH SarabunIT๙" w:hAnsi="TH SarabunIT๙" w:cs="TH SarabunIT๙"/>
          <w:sz w:val="32"/>
          <w:szCs w:val="32"/>
        </w:rPr>
      </w:pPr>
    </w:p>
    <w:p w:rsidR="005A3728" w:rsidRDefault="005A3728"/>
    <w:sectPr w:rsidR="005A3728" w:rsidSect="00EB775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1A"/>
    <w:rsid w:val="001F6E84"/>
    <w:rsid w:val="003B0939"/>
    <w:rsid w:val="00557E2D"/>
    <w:rsid w:val="005A3728"/>
    <w:rsid w:val="00DE2B1A"/>
    <w:rsid w:val="00E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5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775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5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775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</cp:revision>
  <dcterms:created xsi:type="dcterms:W3CDTF">2014-11-06T01:33:00Z</dcterms:created>
  <dcterms:modified xsi:type="dcterms:W3CDTF">2014-11-06T01:36:00Z</dcterms:modified>
</cp:coreProperties>
</file>