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D0648" w14:textId="77777777" w:rsidR="00447112" w:rsidRPr="00DB2B8C" w:rsidRDefault="00447112" w:rsidP="000B534A">
      <w:pPr>
        <w:spacing w:after="0" w:line="240" w:lineRule="auto"/>
        <w:outlineLvl w:val="2"/>
        <w:rPr>
          <w:rFonts w:ascii="Arial" w:eastAsia="Times New Roman" w:hAnsi="Arial" w:cs="Angsana New"/>
          <w:b/>
          <w:bCs/>
          <w:color w:val="7749A8"/>
          <w:sz w:val="24"/>
          <w:szCs w:val="24"/>
        </w:rPr>
      </w:pPr>
      <w:r>
        <w:rPr>
          <w:rFonts w:ascii="Arial" w:eastAsia="Times New Roman" w:hAnsi="Arial" w:cs="Angsana New" w:hint="cs"/>
          <w:b/>
          <w:bCs/>
          <w:color w:val="7749A8"/>
          <w:sz w:val="48"/>
          <w:szCs w:val="48"/>
          <w:cs/>
        </w:rPr>
        <w:t xml:space="preserve">        </w:t>
      </w:r>
    </w:p>
    <w:p w14:paraId="42E3CBDF" w14:textId="5ED149C3" w:rsidR="000B534A" w:rsidRPr="000B534A" w:rsidRDefault="00447112" w:rsidP="000B534A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8DA1AD"/>
          <w:sz w:val="58"/>
          <w:szCs w:val="58"/>
        </w:rPr>
      </w:pPr>
      <w:r>
        <w:rPr>
          <w:rFonts w:ascii="Arial" w:eastAsia="Times New Roman" w:hAnsi="Arial" w:cs="Angsana New" w:hint="cs"/>
          <w:b/>
          <w:bCs/>
          <w:color w:val="7749A8"/>
          <w:sz w:val="48"/>
          <w:szCs w:val="48"/>
          <w:cs/>
        </w:rPr>
        <w:t xml:space="preserve">      </w:t>
      </w:r>
      <w:r w:rsidR="000B534A" w:rsidRPr="000B534A">
        <w:rPr>
          <w:rFonts w:ascii="Arial" w:eastAsia="Times New Roman" w:hAnsi="Arial" w:cs="Angsana New"/>
          <w:b/>
          <w:bCs/>
          <w:color w:val="7749A8"/>
          <w:sz w:val="48"/>
          <w:szCs w:val="48"/>
          <w:cs/>
        </w:rPr>
        <w:t>วันงดสูบบุหรี่โลก</w:t>
      </w:r>
    </w:p>
    <w:tbl>
      <w:tblPr>
        <w:tblW w:w="14600" w:type="dxa"/>
        <w:tblCellSpacing w:w="0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00"/>
      </w:tblGrid>
      <w:tr w:rsidR="000B534A" w:rsidRPr="000B534A" w14:paraId="31E1AACD" w14:textId="77777777" w:rsidTr="00356B4F">
        <w:trPr>
          <w:tblCellSpacing w:w="0" w:type="dxa"/>
        </w:trPr>
        <w:tc>
          <w:tcPr>
            <w:tcW w:w="14600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810F76A" w14:textId="6C47E49B" w:rsidR="000B534A" w:rsidRPr="000B534A" w:rsidRDefault="000B534A" w:rsidP="000B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34A">
              <w:rPr>
                <w:rFonts w:ascii="Times New Roman" w:eastAsia="Times New Roman" w:hAnsi="Times New Roman" w:cs="Times New Roman"/>
                <w:noProof/>
                <w:color w:val="8DA1AD"/>
                <w:sz w:val="24"/>
                <w:szCs w:val="24"/>
              </w:rPr>
              <w:drawing>
                <wp:inline distT="0" distB="0" distL="0" distR="0" wp14:anchorId="1CBBF37A" wp14:editId="1BA7CE59">
                  <wp:extent cx="6036364" cy="1412543"/>
                  <wp:effectExtent l="0" t="0" r="2540" b="0"/>
                  <wp:docPr id="4" name="รูปภาพ 4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531" cy="158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B69D45" w14:textId="148BBC13" w:rsidR="000B534A" w:rsidRPr="000B534A" w:rsidRDefault="000B534A" w:rsidP="00447112">
            <w:pPr>
              <w:tabs>
                <w:tab w:val="left" w:pos="2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0B534A">
              <w:rPr>
                <w:rFonts w:ascii="FreesiaUPC" w:eastAsia="Times New Roman" w:hAnsi="FreesiaUPC" w:cs="FreesiaUPC"/>
                <w:b/>
                <w:bCs/>
                <w:sz w:val="40"/>
                <w:szCs w:val="40"/>
                <w:cs/>
              </w:rPr>
              <w:t>ความเป็นมา</w:t>
            </w:r>
          </w:p>
          <w:p w14:paraId="1202F63C" w14:textId="63273797" w:rsidR="00A97168" w:rsidRDefault="000B534A" w:rsidP="000B534A">
            <w:pPr>
              <w:spacing w:before="100" w:beforeAutospacing="1" w:after="100" w:afterAutospacing="1" w:line="240" w:lineRule="auto"/>
              <w:jc w:val="thaiDistribute"/>
              <w:rPr>
                <w:rFonts w:ascii="FreesiaUPC" w:eastAsia="Times New Roman" w:hAnsi="FreesiaUPC" w:cs="FreesiaUPC"/>
                <w:sz w:val="36"/>
                <w:szCs w:val="36"/>
              </w:rPr>
            </w:pPr>
            <w:r w:rsidRPr="000B534A">
              <w:rPr>
                <w:rFonts w:ascii="FreesiaUPC" w:eastAsia="Times New Roman" w:hAnsi="FreesiaUPC" w:cs="FreesiaUPC"/>
                <w:sz w:val="36"/>
                <w:szCs w:val="36"/>
              </w:rPr>
              <w:t>        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เริ่มมีการจัดงานวันงดสูบบุหรี่โลกในวันที่ 31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พฤษภาคม ค.ศ.1988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โดยองค์การอนามัยโลก เนื่องจากเล็งเห็นอันตราย  ของบุหรี่ต่อสุขภาพ ของผู้สูบบุหรี่และผู้ไม่สูบบุหรี่แต่ได้รับควันบุหรี่ การจัดงานวันงดสูบบุหรี่โลกก็เพื่อกระตุ้นให้ผู้สูบบุหรี่เลิกสูบ และให้รัฐบาลชุมชนและประชากรโลก ตระหนักถึงความสำคัญและเข้าร่วมกิจกรรม</w:t>
            </w:r>
          </w:p>
          <w:p w14:paraId="0AC7C43B" w14:textId="463008E9" w:rsidR="00A97168" w:rsidRDefault="000B534A" w:rsidP="000B534A">
            <w:pPr>
              <w:spacing w:before="100" w:beforeAutospacing="1" w:after="100" w:afterAutospacing="1" w:line="240" w:lineRule="auto"/>
              <w:jc w:val="thaiDistribute"/>
              <w:rPr>
                <w:rFonts w:ascii="FreesiaUPC" w:eastAsia="Times New Roman" w:hAnsi="FreesiaUPC" w:cs="FreesiaUPC"/>
                <w:sz w:val="36"/>
                <w:szCs w:val="36"/>
              </w:rPr>
            </w:pPr>
            <w:r w:rsidRPr="000B534A">
              <w:rPr>
                <w:rFonts w:ascii="FreesiaUPC" w:eastAsia="Times New Roman" w:hAnsi="FreesiaUPC" w:cs="FreesiaUPC"/>
                <w:sz w:val="36"/>
                <w:szCs w:val="36"/>
              </w:rPr>
              <w:t>        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 xml:space="preserve">การสูบบุหรี่หรือได้รับควันบุหรี่เป็นประจำเป็นปัจจัยสำคัญที่ทำให้เกิดโรคมะเร็งปอด ถุงลมโป่งพอง และโรคระบบทางเดินหายใจอื่น ๆ นอกจากนี้ยังส่งผลทำให้มีโอกาสเกิดโรคบางโรคมากกว่าผู้ที่ไม่ได้รับควันบุหรี่ เช่น โรคหัวใจขาดเลือด โรคหลอดเลือดสมอง และโรคอื่น ๆ </w:t>
            </w:r>
            <w:r w:rsidR="00B61EC5">
              <w:rPr>
                <w:rFonts w:ascii="FreesiaUPC" w:eastAsia="Times New Roman" w:hAnsi="FreesiaUPC" w:cs="FreesiaUPC" w:hint="cs"/>
                <w:sz w:val="36"/>
                <w:szCs w:val="36"/>
                <w:cs/>
              </w:rPr>
              <w:t xml:space="preserve">      </w:t>
            </w:r>
            <w:r w:rsidR="00356B4F">
              <w:rPr>
                <w:rFonts w:ascii="FreesiaUPC" w:eastAsia="Times New Roman" w:hAnsi="FreesiaUPC" w:cs="FreesiaUPC" w:hint="cs"/>
                <w:sz w:val="36"/>
                <w:szCs w:val="36"/>
                <w:cs/>
              </w:rPr>
              <w:t xml:space="preserve"> 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อีกหลายโรค บุหรี่ยังทำให้เสียทรัพย์โดยไม่จำเป็นอีกด้วย</w:t>
            </w:r>
          </w:p>
          <w:p w14:paraId="6EB83483" w14:textId="19C5DE87" w:rsidR="00A416F9" w:rsidRPr="006A02DB" w:rsidRDefault="00356B4F" w:rsidP="006A02DB">
            <w:pPr>
              <w:spacing w:before="100" w:beforeAutospacing="1" w:after="100" w:afterAutospacing="1" w:line="240" w:lineRule="auto"/>
              <w:jc w:val="distribute"/>
              <w:rPr>
                <w:rFonts w:ascii="Times New Roman" w:eastAsia="Times New Roman" w:hAnsi="Times New Roman" w:cs="Times New Roman" w:hint="cs"/>
                <w:sz w:val="24"/>
                <w:szCs w:val="24"/>
              </w:rPr>
            </w:pPr>
            <w:r w:rsidRPr="000B534A">
              <w:rPr>
                <w:rFonts w:ascii="FreesiaUPC" w:eastAsia="Times New Roman" w:hAnsi="FreesiaUPC" w:cs="FreesiaUPC"/>
                <w:sz w:val="36"/>
                <w:szCs w:val="36"/>
              </w:rPr>
              <w:t>         </w:t>
            </w:r>
            <w:r w:rsidR="000B534A"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องค์การอนามัยโลกระบุชัดเจนว่า การสูบบุหรี่เป็นสาเหตุสำคัญของการป่วยและเสียชีวิตก่อนวัยอันควรที่สามารถป้องกันได้ และกำหนดให้ วันที่ 31</w:t>
            </w:r>
            <w:r w:rsidR="000B534A"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="000B534A"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พฤษภาคม ของทุกปีเป็นวันงดสูบบุหรี่โลก</w:t>
            </w:r>
            <w:r w:rsidR="000B534A" w:rsidRPr="000B534A">
              <w:rPr>
                <w:rFonts w:ascii="Cordia New" w:eastAsia="Times New Roman" w:hAnsi="Cordia New" w:cs="Cordia New"/>
                <w:sz w:val="36"/>
                <w:szCs w:val="36"/>
              </w:rPr>
              <w:t> </w:t>
            </w:r>
            <w:r w:rsidR="000B534A" w:rsidRPr="000B534A">
              <w:rPr>
                <w:rFonts w:ascii="Cordia New" w:eastAsia="Times New Roman" w:hAnsi="Cordia New" w:cs="Cordia New"/>
                <w:sz w:val="36"/>
                <w:szCs w:val="36"/>
                <w:cs/>
              </w:rPr>
              <w:t>(</w:t>
            </w:r>
            <w:r w:rsidR="000B534A" w:rsidRPr="000B534A">
              <w:rPr>
                <w:rFonts w:ascii="Cordia New" w:eastAsia="Times New Roman" w:hAnsi="Cordia New" w:cs="Cordia New"/>
                <w:sz w:val="36"/>
                <w:szCs w:val="36"/>
              </w:rPr>
              <w:t> World No Tobacco Day)</w:t>
            </w:r>
            <w:r w:rsidR="000B534A"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="000B534A"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มีการกำหนดคำขวัญใน  การรณรงค์เพื่อการไม่สูบบุหรี่ในแต่ละปี</w:t>
            </w:r>
          </w:p>
          <w:p w14:paraId="64BCFED6" w14:textId="2BC386C5" w:rsidR="000B534A" w:rsidRPr="000B534A" w:rsidRDefault="000B534A" w:rsidP="000B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34A">
              <w:rPr>
                <w:rFonts w:ascii="FreesiaUPC" w:eastAsia="Times New Roman" w:hAnsi="FreesiaUPC" w:cs="FreesiaUPC"/>
                <w:b/>
                <w:bCs/>
                <w:sz w:val="40"/>
                <w:szCs w:val="40"/>
                <w:cs/>
              </w:rPr>
              <w:t>บุหรี่เป็นอันตรายต่อสุขภาพ</w:t>
            </w:r>
          </w:p>
          <w:p w14:paraId="41894E34" w14:textId="6875CF1A" w:rsidR="000B534A" w:rsidRDefault="000B534A" w:rsidP="00A97168">
            <w:pPr>
              <w:spacing w:before="100" w:beforeAutospacing="1" w:after="100" w:afterAutospacing="1" w:line="240" w:lineRule="auto"/>
              <w:jc w:val="thaiDistribute"/>
              <w:rPr>
                <w:rFonts w:ascii="FreesiaUPC" w:eastAsia="Times New Roman" w:hAnsi="FreesiaUPC" w:cs="FreesiaUPC"/>
                <w:sz w:val="36"/>
                <w:szCs w:val="36"/>
              </w:rPr>
            </w:pPr>
            <w:r w:rsidRPr="000B534A">
              <w:rPr>
                <w:rFonts w:ascii="FreesiaUPC" w:eastAsia="Times New Roman" w:hAnsi="FreesiaUPC" w:cs="FreesiaUPC"/>
                <w:sz w:val="36"/>
                <w:szCs w:val="36"/>
              </w:rPr>
              <w:t>        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บุหรี่เป็นอันตรายต่อสุขภาพ ทั้งต่อผู้สูบเอง และผู้ที่อยู่ใกล้ชิดที่สูดหายใจเอาอากาศที่มีควันบุหรี่เข้าไป เพราะควันบุหรี่  ประกอบด้วยสารที่เป็นอันตรายต่อสุขภาพทั้งสิ้น เช่น คาร์บอนมอนอกไซด์ นิโคติน ทา</w:t>
            </w:r>
            <w:proofErr w:type="spellStart"/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ร์</w:t>
            </w:r>
            <w:proofErr w:type="spellEnd"/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 xml:space="preserve"> เป็นต้น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จากการสำรวจพบว่า ผู้ที่เป็น  มะเร็งปอดนั้น ร้อยละ 90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เป็นผลเนื่องมาจากการสูบบุหรี่ และถ้าสูบเกินวันละ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</w:rPr>
              <w:t> 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1 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ซอง จะมีโอกาสเป็นมะเร็งปอดมากกว่าผู้ที่  ไม่สูบถึง 5-20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เท่า นอกจากนี้ ผู้ที่ป่วยด้วยโรคหลอดลมอักเสบร้อยละ 80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และโรคหัวใจร้อยละ 50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ก็มีผลมาจากการสูบบุหรี่เช่นเดียวกัน</w:t>
            </w:r>
          </w:p>
          <w:p w14:paraId="1FF87567" w14:textId="77777777" w:rsidR="00DB2B8C" w:rsidRDefault="00DB2B8C" w:rsidP="00A97168">
            <w:pPr>
              <w:spacing w:before="100" w:beforeAutospacing="1" w:after="100" w:afterAutospacing="1" w:line="240" w:lineRule="auto"/>
              <w:jc w:val="thaiDistribute"/>
              <w:rPr>
                <w:rFonts w:ascii="FreesiaUPC" w:eastAsia="Times New Roman" w:hAnsi="FreesiaUPC" w:cs="FreesiaUPC" w:hint="cs"/>
                <w:sz w:val="36"/>
                <w:szCs w:val="36"/>
              </w:rPr>
            </w:pPr>
          </w:p>
          <w:p w14:paraId="747C2183" w14:textId="77777777" w:rsidR="00A61B1F" w:rsidRPr="000B534A" w:rsidRDefault="00A61B1F" w:rsidP="00A97168">
            <w:pPr>
              <w:spacing w:before="100" w:beforeAutospacing="1" w:after="100" w:afterAutospacing="1" w:line="240" w:lineRule="auto"/>
              <w:jc w:val="thaiDistribute"/>
              <w:rPr>
                <w:rFonts w:ascii="Times New Roman" w:eastAsia="Times New Roman" w:hAnsi="Times New Roman" w:cs="Times New Roman" w:hint="cs"/>
                <w:sz w:val="24"/>
                <w:szCs w:val="24"/>
              </w:rPr>
            </w:pPr>
          </w:p>
          <w:p w14:paraId="4B8A0166" w14:textId="31192348" w:rsidR="000B534A" w:rsidRPr="000B534A" w:rsidRDefault="000B534A" w:rsidP="000B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34A">
              <w:rPr>
                <w:rFonts w:ascii="Times New Roman" w:eastAsia="Times New Roman" w:hAnsi="Times New Roman" w:cs="Times New Roman"/>
                <w:noProof/>
                <w:color w:val="8DA1AD"/>
                <w:sz w:val="24"/>
                <w:szCs w:val="24"/>
              </w:rPr>
              <w:drawing>
                <wp:inline distT="0" distB="0" distL="0" distR="0" wp14:anchorId="71783DC6" wp14:editId="552223E7">
                  <wp:extent cx="1903730" cy="1364615"/>
                  <wp:effectExtent l="0" t="0" r="1270" b="6985"/>
                  <wp:docPr id="3" name="รูปภาพ 3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730" cy="136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B534A">
              <w:rPr>
                <w:rFonts w:ascii="Times New Roman" w:eastAsia="Times New Roman" w:hAnsi="Times New Roman" w:cs="Times New Roman"/>
                <w:sz w:val="24"/>
                <w:szCs w:val="24"/>
              </w:rPr>
              <w:t>              </w:t>
            </w:r>
            <w:r w:rsidRPr="000B534A">
              <w:rPr>
                <w:rFonts w:ascii="Times New Roman" w:eastAsia="Times New Roman" w:hAnsi="Times New Roman" w:cs="Times New Roman"/>
                <w:noProof/>
                <w:color w:val="8DA1AD"/>
                <w:sz w:val="32"/>
                <w:szCs w:val="32"/>
              </w:rPr>
              <w:drawing>
                <wp:inline distT="0" distB="0" distL="0" distR="0" wp14:anchorId="2CE6C673" wp14:editId="7762DF80">
                  <wp:extent cx="1903730" cy="1426210"/>
                  <wp:effectExtent l="0" t="0" r="1270" b="2540"/>
                  <wp:docPr id="2" name="รูปภาพ 2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73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B534A">
              <w:rPr>
                <w:rFonts w:ascii="Times New Roman" w:eastAsia="Times New Roman" w:hAnsi="Times New Roman" w:cs="Times New Roman"/>
                <w:sz w:val="24"/>
                <w:szCs w:val="24"/>
              </w:rPr>
              <w:t>              </w:t>
            </w:r>
            <w:r w:rsidRPr="000B534A">
              <w:rPr>
                <w:rFonts w:ascii="Times New Roman" w:eastAsia="Times New Roman" w:hAnsi="Times New Roman" w:cs="Times New Roman"/>
                <w:noProof/>
                <w:color w:val="8DA1AD"/>
                <w:sz w:val="24"/>
                <w:szCs w:val="24"/>
              </w:rPr>
              <w:drawing>
                <wp:inline distT="0" distB="0" distL="0" distR="0" wp14:anchorId="2C57E473" wp14:editId="087B1799">
                  <wp:extent cx="1903730" cy="1426210"/>
                  <wp:effectExtent l="0" t="0" r="1270" b="2540"/>
                  <wp:docPr id="1" name="รูปภาพ 1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73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647E19" w14:textId="77777777" w:rsidR="000B534A" w:rsidRPr="000B534A" w:rsidRDefault="000B534A" w:rsidP="000B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648F8" w14:textId="77777777" w:rsidR="000B534A" w:rsidRPr="000B534A" w:rsidRDefault="000B534A" w:rsidP="000B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34A">
              <w:rPr>
                <w:rFonts w:ascii="Nithan" w:eastAsia="Times New Roman" w:hAnsi="Nithan" w:cs="Times New Roman"/>
                <w:b/>
                <w:bCs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b/>
                <w:bCs/>
                <w:sz w:val="40"/>
                <w:szCs w:val="40"/>
                <w:cs/>
              </w:rPr>
              <w:t>กฎหมายคุ้มครองสุขภาพประชาชนเรื่องบุหรี่</w:t>
            </w:r>
          </w:p>
          <w:p w14:paraId="2D6A1B4D" w14:textId="79856A1A" w:rsidR="000B534A" w:rsidRPr="000B534A" w:rsidRDefault="000B534A" w:rsidP="000B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34A">
              <w:rPr>
                <w:rFonts w:ascii="FreesiaUPC" w:eastAsia="Times New Roman" w:hAnsi="FreesiaUPC" w:cs="FreesiaUPC"/>
                <w:b/>
                <w:bCs/>
                <w:sz w:val="40"/>
                <w:szCs w:val="40"/>
                <w:cs/>
              </w:rPr>
              <w:t>1.</w:t>
            </w:r>
            <w:r w:rsidRPr="000B534A">
              <w:rPr>
                <w:rFonts w:ascii="Nithan" w:eastAsia="Times New Roman" w:hAnsi="Nithan" w:cs="Times New Roman"/>
                <w:b/>
                <w:bCs/>
                <w:sz w:val="40"/>
                <w:szCs w:val="40"/>
              </w:rPr>
              <w:t> </w:t>
            </w:r>
            <w:r w:rsidRPr="000B534A">
              <w:rPr>
                <w:rFonts w:ascii="FreesiaUPC" w:eastAsia="Times New Roman" w:hAnsi="FreesiaUPC" w:cs="FreesiaUPC"/>
                <w:b/>
                <w:bCs/>
                <w:sz w:val="40"/>
                <w:szCs w:val="40"/>
                <w:cs/>
              </w:rPr>
              <w:t>พระราชบัญญัติคุ้มครองสุขภาพของผู้ไม่สูบบุหรี่ พ.ศ.2535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br/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</w:rPr>
              <w:t xml:space="preserve">          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มีสาระสำคัญคือ การประกาศเขตปลอดบุหรี่ โดยแบ่งเขตปลอดบุหรี่ออกเป็น 4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กลุ่มคือ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br/>
              <w:t>        -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เขตปลอดบุหรี่อย่างแท้จริง เช่น รถยนต์โดยสารประจำทางทั้งที่ปรับอากาศและไม่ปรับอากาศ แท็กซี่ ตู้รถไฟปรับอากาศ ห้องชมมหรสพ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br/>
              <w:t>        -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เขตปลอดบุหรี่ทั้งหมดเช่น โรงเรียน ห้องสมุด ยกเว้น ห้องส่วนตัว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br/>
              <w:t>        -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เขตปลอดบุหรี่เกือบทั้งหมด เช่น สถานพยาบาล ศูนย์การค้า สถานที่ราชการ และรัฐวิสาหกิจ หากจะสูบก็ให้สูบ  เฉพาะเขตสูบบุหรี่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br/>
              <w:t>        -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เขตปลอดบุหรี่อย่างน้อยครึ่งหนึ่งของพื้นที่นั้นๆ เช่น ตู้รถไฟโดยสารทั่วไป(ไม่ปรับอากาศ) และร้านขายอาหาร</w:t>
            </w:r>
            <w:proofErr w:type="spellStart"/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ทั่ว</w:t>
            </w:r>
            <w:r w:rsidR="00A416F9">
              <w:rPr>
                <w:rFonts w:ascii="FreesiaUPC" w:eastAsia="Times New Roman" w:hAnsi="FreesiaUPC" w:cs="FreesiaUPC" w:hint="cs"/>
                <w:sz w:val="36"/>
                <w:szCs w:val="36"/>
                <w:cs/>
              </w:rPr>
              <w:t>ๆ</w:t>
            </w:r>
            <w:proofErr w:type="spellEnd"/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 xml:space="preserve"> ไป เฉพาะบริเวณที่มีระบบปรับอากาศ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แต่ต้องจัดเขตสูบบุหรี่ไม่ให้เกินครึ่งหนึ่งของพื้นที่ทั้งหมด</w:t>
            </w:r>
          </w:p>
          <w:p w14:paraId="5AA61E35" w14:textId="5E5D8F39" w:rsidR="000B534A" w:rsidRPr="000B534A" w:rsidRDefault="000B534A" w:rsidP="000B53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b/>
                <w:bCs/>
                <w:sz w:val="40"/>
                <w:szCs w:val="40"/>
                <w:cs/>
              </w:rPr>
              <w:t>2.</w:t>
            </w:r>
            <w:r w:rsidRPr="000B534A">
              <w:rPr>
                <w:rFonts w:ascii="Nithan" w:eastAsia="Times New Roman" w:hAnsi="Nithan" w:cs="Times New Roman"/>
                <w:b/>
                <w:bCs/>
                <w:sz w:val="40"/>
                <w:szCs w:val="40"/>
              </w:rPr>
              <w:t> </w:t>
            </w:r>
            <w:r w:rsidRPr="000B534A">
              <w:rPr>
                <w:rFonts w:ascii="FreesiaUPC" w:eastAsia="Times New Roman" w:hAnsi="FreesiaUPC" w:cs="FreesiaUPC"/>
                <w:b/>
                <w:bCs/>
                <w:sz w:val="40"/>
                <w:szCs w:val="40"/>
                <w:cs/>
              </w:rPr>
              <w:t>พระราชบัญญัติควบคุมผลิตภัณฑ์ยาสูบ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 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br/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</w:rPr>
              <w:t>        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มีสาระสำคัญคือการห้ามขายบุหรี่ให้เด็กอายุต่ำกว่า 18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ปี หากฝ่าฝืนมีโทษจำคุก 1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เดือน หรือปรับไม่เกิน  2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,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000</w:t>
            </w:r>
            <w:r w:rsidRPr="000B534A">
              <w:rPr>
                <w:rFonts w:ascii="Nithan" w:eastAsia="Times New Roman" w:hAnsi="Nithan" w:cs="Times New Roman" w:hint="cs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บาท ห้ามขายสินค้าอื่นและแถมบุหรี่ให้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t> </w:t>
            </w:r>
            <w:r w:rsidRPr="000B534A">
              <w:rPr>
                <w:rFonts w:ascii="FreesiaUPC" w:eastAsia="Times New Roman" w:hAnsi="FreesiaUPC" w:cs="FreesiaUPC"/>
                <w:sz w:val="36"/>
                <w:szCs w:val="36"/>
                <w:cs/>
              </w:rPr>
              <w:t>หรือ ขายบุหรี่แล้วแถมสินค้าอื่นๆ และห้ามการโฆษณาทั้งโดยทางตรงและทางอ้อม</w:t>
            </w:r>
            <w:r w:rsidRPr="000B534A">
              <w:rPr>
                <w:rFonts w:ascii="Nithan" w:eastAsia="Times New Roman" w:hAnsi="Nithan" w:cs="Times New Roman"/>
                <w:sz w:val="36"/>
                <w:szCs w:val="36"/>
              </w:rPr>
              <w:br/>
              <w:t>    </w:t>
            </w:r>
          </w:p>
        </w:tc>
      </w:tr>
    </w:tbl>
    <w:p w14:paraId="675DB540" w14:textId="450F5DD6" w:rsidR="00EF70E2" w:rsidRDefault="00EF70E2"/>
    <w:p w14:paraId="798FB4A7" w14:textId="191269AD" w:rsidR="00152C7F" w:rsidRDefault="00152C7F"/>
    <w:p w14:paraId="726CC0D3" w14:textId="512E5A95" w:rsidR="00152C7F" w:rsidRDefault="00152C7F">
      <w:pPr>
        <w:rPr>
          <w:rFonts w:hint="cs"/>
        </w:rPr>
      </w:pPr>
    </w:p>
    <w:p w14:paraId="50D4369F" w14:textId="77777777" w:rsidR="00152C7F" w:rsidRPr="006830A0" w:rsidRDefault="00152C7F" w:rsidP="00152C7F">
      <w:pPr>
        <w:pStyle w:val="2"/>
        <w:spacing w:before="0"/>
        <w:rPr>
          <w:rFonts w:ascii="FreesiaUPC" w:hAnsi="FreesiaUPC" w:cs="FreesiaUPC"/>
          <w:color w:val="auto"/>
          <w:sz w:val="60"/>
          <w:szCs w:val="60"/>
        </w:rPr>
      </w:pPr>
      <w:r>
        <w:rPr>
          <w:cs/>
        </w:rPr>
        <w:tab/>
      </w:r>
      <w:r w:rsidRPr="006830A0">
        <w:rPr>
          <w:rStyle w:val="a4"/>
          <w:rFonts w:ascii="FreesiaUPC" w:hAnsi="FreesiaUPC" w:cs="FreesiaUPC"/>
          <w:color w:val="C00000"/>
          <w:sz w:val="60"/>
          <w:szCs w:val="60"/>
          <w:cs/>
        </w:rPr>
        <w:t>ในควันบุหรี่มีอะไร</w:t>
      </w:r>
    </w:p>
    <w:p w14:paraId="78404767" w14:textId="77777777" w:rsidR="00152C7F" w:rsidRPr="00152C7F" w:rsidRDefault="00152C7F" w:rsidP="00152C7F">
      <w:pPr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shd w:val="clear" w:color="auto" w:fill="FFFFFF"/>
          <w:cs/>
        </w:rPr>
        <w:t xml:space="preserve">ควันบุหรี่มือสอง คือควันบุหรี่ที่ผู้สูบพ่นออกมาทางลมหายใจผสมกับควันจากปลายมวนบุหรี่ที่กำลังเผาไหม้โดยไม่ผ่านตัวกรองสารพิษใดๆ ควันชนิดนี้ประกอบด้วยสารเคมีมากกว่า </w:t>
      </w:r>
      <w:r w:rsidRPr="00152C7F">
        <w:rPr>
          <w:rFonts w:ascii="FreesiaUPC" w:hAnsi="FreesiaUPC" w:cs="FreesiaUPC"/>
          <w:sz w:val="36"/>
          <w:szCs w:val="36"/>
          <w:shd w:val="clear" w:color="auto" w:fill="FFFFFF"/>
        </w:rPr>
        <w:t xml:space="preserve">7,000 </w:t>
      </w:r>
      <w:r w:rsidRPr="00152C7F">
        <w:rPr>
          <w:rFonts w:ascii="FreesiaUPC" w:hAnsi="FreesiaUPC" w:cs="FreesiaUPC"/>
          <w:sz w:val="36"/>
          <w:szCs w:val="36"/>
          <w:shd w:val="clear" w:color="auto" w:fill="FFFFFF"/>
          <w:cs/>
        </w:rPr>
        <w:t xml:space="preserve">ชนิด เป็นสารพิษนับร้อยชนิดและในจำนวนนี้ราว </w:t>
      </w:r>
      <w:r w:rsidRPr="00152C7F">
        <w:rPr>
          <w:rFonts w:ascii="FreesiaUPC" w:hAnsi="FreesiaUPC" w:cs="FreesiaUPC"/>
          <w:sz w:val="36"/>
          <w:szCs w:val="36"/>
          <w:shd w:val="clear" w:color="auto" w:fill="FFFFFF"/>
        </w:rPr>
        <w:t xml:space="preserve">70 </w:t>
      </w:r>
      <w:r w:rsidRPr="00152C7F">
        <w:rPr>
          <w:rFonts w:ascii="FreesiaUPC" w:hAnsi="FreesiaUPC" w:cs="FreesiaUPC"/>
          <w:sz w:val="36"/>
          <w:szCs w:val="36"/>
          <w:shd w:val="clear" w:color="auto" w:fill="FFFFFF"/>
          <w:cs/>
        </w:rPr>
        <w:t xml:space="preserve">ชนิดเป็นสารก่อมะเร็งที่สามารถปะปนอยู่ในอากาศได้นานถึง </w:t>
      </w:r>
      <w:r w:rsidRPr="00152C7F">
        <w:rPr>
          <w:rFonts w:ascii="FreesiaUPC" w:hAnsi="FreesiaUPC" w:cs="FreesiaUPC"/>
          <w:sz w:val="36"/>
          <w:szCs w:val="36"/>
          <w:shd w:val="clear" w:color="auto" w:fill="FFFFFF"/>
        </w:rPr>
        <w:t xml:space="preserve">5 </w:t>
      </w:r>
      <w:r w:rsidRPr="00152C7F">
        <w:rPr>
          <w:rFonts w:ascii="FreesiaUPC" w:hAnsi="FreesiaUPC" w:cs="FreesiaUPC"/>
          <w:sz w:val="36"/>
          <w:szCs w:val="36"/>
          <w:shd w:val="clear" w:color="auto" w:fill="FFFFFF"/>
          <w:cs/>
        </w:rPr>
        <w:t>ชั่วโมงโดยไม่มีกลิ่นให้รับรู้ได้เลย</w:t>
      </w:r>
      <w:r w:rsidRPr="00152C7F">
        <w:rPr>
          <w:rFonts w:ascii="FreesiaUPC" w:hAnsi="FreesiaUPC" w:cs="FreesiaUPC"/>
          <w:sz w:val="36"/>
          <w:szCs w:val="36"/>
        </w:rPr>
        <w:br/>
      </w:r>
      <w:r w:rsidRPr="00152C7F">
        <w:rPr>
          <w:rFonts w:ascii="FreesiaUPC" w:hAnsi="FreesiaUPC" w:cs="FreesiaUPC"/>
          <w:sz w:val="36"/>
          <w:szCs w:val="36"/>
          <w:shd w:val="clear" w:color="auto" w:fill="FFFFFF"/>
          <w:cs/>
        </w:rPr>
        <w:t>สารพิษในควันบุหรี่เกิดจากการเผาไหม้ของสารเคมีที่มีอยู่ในใบยาสูบตามธรรมชาติ จากสารเคมีที่ใช้ปรุงแต่งกลิ่นและรสในกระบวนการผลิตบุหรี่ และจากกระดาษที่ใช้มวนบุหรี่ ซึ่งตัวอย่างของสารพิษเหล่านี้ ได้แก่</w:t>
      </w:r>
      <w:r w:rsidRPr="00152C7F">
        <w:rPr>
          <w:rFonts w:ascii="FreesiaUPC" w:hAnsi="FreesiaUPC" w:cs="FreesiaUPC"/>
          <w:sz w:val="36"/>
          <w:szCs w:val="36"/>
          <w:shd w:val="clear" w:color="auto" w:fill="FFFFFF"/>
        </w:rPr>
        <w:t> </w:t>
      </w:r>
    </w:p>
    <w:p w14:paraId="55002BDC" w14:textId="77777777" w:rsidR="00152C7F" w:rsidRPr="00152C7F" w:rsidRDefault="00152C7F" w:rsidP="00152C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เบนซีน เป็นสารก่อมะเร็งที่พบในยาฆ่าแมลงซึ่งอาจติดมากับใบยาสูบ</w:t>
      </w:r>
    </w:p>
    <w:p w14:paraId="029F7111" w14:textId="77777777" w:rsidR="00152C7F" w:rsidRPr="00152C7F" w:rsidRDefault="00152C7F" w:rsidP="00152C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ฟอร์มาลดีไฮด์หรือฟอร์มาลีน เป็นสารก่อมะเร็งที่ก่อให้เกิดการระคายเคืองต่อดวงตา เยื่อบุจมูก และเยื่อบุทางเดินหายใจ</w:t>
      </w:r>
    </w:p>
    <w:p w14:paraId="39C139FF" w14:textId="77777777" w:rsidR="00152C7F" w:rsidRPr="00152C7F" w:rsidRDefault="00152C7F" w:rsidP="00152C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พอโลเนียม-</w:t>
      </w:r>
      <w:r w:rsidRPr="00152C7F">
        <w:rPr>
          <w:rFonts w:ascii="FreesiaUPC" w:hAnsi="FreesiaUPC" w:cs="FreesiaUPC"/>
          <w:sz w:val="36"/>
          <w:szCs w:val="36"/>
        </w:rPr>
        <w:t>210</w:t>
      </w:r>
      <w:r w:rsidRPr="00152C7F">
        <w:rPr>
          <w:rFonts w:ascii="FreesiaUPC" w:hAnsi="FreesiaUPC" w:cs="FreesiaUPC"/>
          <w:sz w:val="36"/>
          <w:szCs w:val="36"/>
          <w:cs/>
        </w:rPr>
        <w:t>เป็นสารกัมมันตรังสี เป็นสาเหตุของการเกิด</w:t>
      </w:r>
      <w:hyperlink r:id="rId14" w:history="1">
        <w:r w:rsidRPr="00152C7F">
          <w:rPr>
            <w:rStyle w:val="a5"/>
            <w:rFonts w:ascii="FreesiaUPC" w:hAnsi="FreesiaUPC" w:cs="FreesiaUPC"/>
            <w:color w:val="auto"/>
            <w:sz w:val="36"/>
            <w:szCs w:val="36"/>
            <w:cs/>
          </w:rPr>
          <w:t>โรคมะเร็งปอด</w:t>
        </w:r>
      </w:hyperlink>
    </w:p>
    <w:p w14:paraId="44DAB48B" w14:textId="77777777" w:rsidR="00152C7F" w:rsidRPr="00152C7F" w:rsidRDefault="00152C7F" w:rsidP="00152C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แคดเมียม เป็นสารโลหะที่เป็นอันตรายต่อไต ตับ และสมอง รวมถึงเพิ่มความเสี่ยงต่อการเกิดมะเร็งปอดและอัณฑะ</w:t>
      </w:r>
    </w:p>
    <w:p w14:paraId="154D1F3A" w14:textId="77777777" w:rsidR="00152C7F" w:rsidRPr="00152C7F" w:rsidRDefault="00152C7F" w:rsidP="00152C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สารตะกั่ว เป็นสารโลหะที่ทำลายสมอง ไต ระบบประสาทและเม็ดเลือดแดงอย่างรุนแรง สามารถถูกดูดซึมผ่านผิวหนังได้โดยเฉพาะในเด็ก</w:t>
      </w:r>
    </w:p>
    <w:p w14:paraId="4AB3A8AB" w14:textId="77777777" w:rsidR="00152C7F" w:rsidRPr="00152C7F" w:rsidRDefault="00152C7F" w:rsidP="00152C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แอมโมเนีย ใช้ปรุงแต่งรสชาติและช่วยให้นิโคตินดูดซึมเข้าสู่สมองและประสาทส่วนกลางเร็วขึ้น มีฤทธิ์ระคายเคืองเนื้อเยื่อ ทำให้แสบตา แสบจมูก หลอดลมอักเสบ</w:t>
      </w:r>
    </w:p>
    <w:p w14:paraId="695A9597" w14:textId="77777777" w:rsidR="00152C7F" w:rsidRPr="00152C7F" w:rsidRDefault="00152C7F" w:rsidP="00152C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โครเมียม เป็นสารโลหะที่อาจตกค้างในใบยาสูบหลังจากการพ่นยาฆ่าแมลง</w:t>
      </w:r>
    </w:p>
    <w:p w14:paraId="5329AA28" w14:textId="77777777" w:rsidR="00152C7F" w:rsidRPr="00152C7F" w:rsidRDefault="00152C7F" w:rsidP="00152C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คาร์บอนมอนอกไซด์ เป็นแก๊สที่เกิดจากการเผาไหม้บุหรี่ ออกฤทธิ์ขัดขวางการลำเลียงออกซิเจนของเม็ดเลือดแดง ทำให้ผู้สูดควันบุหรี่ได้รับออกซิเจนน้อยลง เลือดข้นและหนืดขึ้นจนหัวใจต้องทำงานหนักเพื่อให้เลือดนำออกซิเจนไปยังส่วนต่างๆ ของร่างกายซึ่งนำไปสู่สาเหตุของการเกิด</w:t>
      </w:r>
      <w:hyperlink r:id="rId15" w:history="1">
        <w:r w:rsidRPr="00152C7F">
          <w:rPr>
            <w:rStyle w:val="a5"/>
            <w:rFonts w:ascii="FreesiaUPC" w:hAnsi="FreesiaUPC" w:cs="FreesiaUPC"/>
            <w:color w:val="auto"/>
            <w:sz w:val="36"/>
            <w:szCs w:val="36"/>
            <w:cs/>
          </w:rPr>
          <w:t>โรคหัวใจ</w:t>
        </w:r>
      </w:hyperlink>
    </w:p>
    <w:p w14:paraId="00719461" w14:textId="77777777" w:rsidR="00152C7F" w:rsidRPr="00152C7F" w:rsidRDefault="00152C7F" w:rsidP="00152C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สารหนู มีผลต่อระบบทางเดินอาหาร และเชื่อมโยงกับการเกิดภาวะหัวใจขาดเลือด</w:t>
      </w:r>
    </w:p>
    <w:p w14:paraId="20560A88" w14:textId="0BA29E68" w:rsidR="00152C7F" w:rsidRDefault="00152C7F" w:rsidP="00152C7F">
      <w:pPr>
        <w:spacing w:after="0"/>
        <w:rPr>
          <w:rFonts w:ascii="FreesiaUPC" w:hAnsi="FreesiaUPC" w:cs="FreesiaUPC"/>
          <w:sz w:val="36"/>
          <w:szCs w:val="36"/>
          <w:shd w:val="clear" w:color="auto" w:fill="FFFFFF"/>
        </w:rPr>
      </w:pPr>
      <w:r w:rsidRPr="00152C7F">
        <w:rPr>
          <w:rFonts w:ascii="FreesiaUPC" w:hAnsi="FreesiaUPC" w:cs="FreesiaUPC"/>
          <w:sz w:val="36"/>
          <w:szCs w:val="36"/>
          <w:shd w:val="clear" w:color="auto" w:fill="FFFFFF"/>
          <w:cs/>
        </w:rPr>
        <w:t>สารเคมีเหล่านี้ไม่ได้อยู่แค่ในควันที่เราสูดดมเข้าไป แต่ยังติดอยู่บนเส้นผมและเสื้อผ้าของผู้สูบ อยู่บนพรม บนข้าวของเครื่องใช้ต่างๆ ที่เรียกกันว่าควันบุหรี่มือสามซึ่งเป็นอันตรายต่อคนรอบข้างไม่แพ้ควันบุหรี่มือสองเลย</w:t>
      </w:r>
      <w:r w:rsidRPr="00152C7F">
        <w:rPr>
          <w:rFonts w:ascii="FreesiaUPC" w:hAnsi="FreesiaUPC" w:cs="FreesiaUPC"/>
          <w:sz w:val="36"/>
          <w:szCs w:val="36"/>
        </w:rPr>
        <w:br/>
      </w:r>
      <w:r w:rsidRPr="00152C7F">
        <w:rPr>
          <w:rFonts w:ascii="FreesiaUPC" w:hAnsi="FreesiaUPC" w:cs="FreesiaUPC"/>
          <w:sz w:val="36"/>
          <w:szCs w:val="36"/>
          <w:shd w:val="clear" w:color="auto" w:fill="FFFFFF"/>
        </w:rPr>
        <w:t> </w:t>
      </w:r>
    </w:p>
    <w:p w14:paraId="78A3A91C" w14:textId="399B9341" w:rsidR="00152C7F" w:rsidRDefault="00152C7F" w:rsidP="00152C7F">
      <w:pPr>
        <w:spacing w:after="0"/>
        <w:rPr>
          <w:rFonts w:ascii="FreesiaUPC" w:hAnsi="FreesiaUPC" w:cs="FreesiaUPC"/>
          <w:sz w:val="36"/>
          <w:szCs w:val="36"/>
          <w:shd w:val="clear" w:color="auto" w:fill="FFFFFF"/>
        </w:rPr>
      </w:pPr>
    </w:p>
    <w:p w14:paraId="206CF6A9" w14:textId="77777777" w:rsidR="00152C7F" w:rsidRPr="00152C7F" w:rsidRDefault="00152C7F" w:rsidP="00152C7F">
      <w:pPr>
        <w:spacing w:after="0"/>
        <w:rPr>
          <w:rFonts w:ascii="FreesiaUPC" w:hAnsi="FreesiaUPC" w:cs="FreesiaUPC" w:hint="cs"/>
          <w:sz w:val="36"/>
          <w:szCs w:val="36"/>
        </w:rPr>
      </w:pPr>
    </w:p>
    <w:p w14:paraId="1FDECD37" w14:textId="1334F553" w:rsidR="00152C7F" w:rsidRPr="006830A0" w:rsidRDefault="00152C7F" w:rsidP="006830A0">
      <w:pPr>
        <w:pStyle w:val="2"/>
        <w:spacing w:before="0"/>
        <w:jc w:val="thaiDistribute"/>
        <w:rPr>
          <w:rFonts w:ascii="FreesiaUPC" w:hAnsi="FreesiaUPC" w:cs="FreesiaUPC"/>
          <w:color w:val="auto"/>
          <w:sz w:val="60"/>
          <w:szCs w:val="60"/>
        </w:rPr>
      </w:pPr>
      <w:r>
        <w:rPr>
          <w:cs/>
        </w:rPr>
        <w:tab/>
      </w:r>
      <w:r w:rsidRPr="006830A0">
        <w:rPr>
          <w:rStyle w:val="a4"/>
          <w:rFonts w:ascii="FreesiaUPC" w:hAnsi="FreesiaUPC" w:cs="FreesiaUPC"/>
          <w:color w:val="C00000"/>
          <w:sz w:val="60"/>
          <w:szCs w:val="60"/>
          <w:cs/>
        </w:rPr>
        <w:t>โรคร้ายที่มาพร้อมควันบุหรี่</w:t>
      </w:r>
    </w:p>
    <w:p w14:paraId="417372BC" w14:textId="77777777" w:rsidR="00152C7F" w:rsidRPr="00152C7F" w:rsidRDefault="00152C7F" w:rsidP="006830A0">
      <w:pPr>
        <w:jc w:val="thaiDistribute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shd w:val="clear" w:color="auto" w:fill="FFFFFF"/>
          <w:cs/>
        </w:rPr>
        <w:t xml:space="preserve">ในแต่ละปี มีผู้คนทั่วโลกเสียชีวิตจากควันบุหรี่มือสองมากถึง </w:t>
      </w:r>
      <w:r w:rsidRPr="00152C7F">
        <w:rPr>
          <w:rFonts w:ascii="FreesiaUPC" w:hAnsi="FreesiaUPC" w:cs="FreesiaUPC"/>
          <w:sz w:val="36"/>
          <w:szCs w:val="36"/>
          <w:shd w:val="clear" w:color="auto" w:fill="FFFFFF"/>
        </w:rPr>
        <w:t xml:space="preserve">1 </w:t>
      </w:r>
      <w:r w:rsidRPr="00152C7F">
        <w:rPr>
          <w:rFonts w:ascii="FreesiaUPC" w:hAnsi="FreesiaUPC" w:cs="FreesiaUPC"/>
          <w:sz w:val="36"/>
          <w:szCs w:val="36"/>
          <w:shd w:val="clear" w:color="auto" w:fill="FFFFFF"/>
          <w:cs/>
        </w:rPr>
        <w:t>ล้านคนโดยประมาณ โดยโรคที่มีความรุนแรงถึงชีวิตนี้ ได้แก่</w:t>
      </w:r>
    </w:p>
    <w:p w14:paraId="05057DE4" w14:textId="77777777" w:rsidR="00152C7F" w:rsidRPr="00152C7F" w:rsidRDefault="00152C7F" w:rsidP="006830A0">
      <w:pPr>
        <w:numPr>
          <w:ilvl w:val="0"/>
          <w:numId w:val="4"/>
        </w:numPr>
        <w:spacing w:before="100" w:beforeAutospacing="1" w:after="100" w:afterAutospacing="1" w:line="240" w:lineRule="auto"/>
        <w:jc w:val="thaiDistribute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โรคมะเร็ง</w:t>
      </w:r>
      <w:r w:rsidRPr="00152C7F">
        <w:rPr>
          <w:rFonts w:ascii="FreesiaUPC" w:hAnsi="FreesiaUPC" w:cs="FreesiaUPC"/>
          <w:sz w:val="36"/>
          <w:szCs w:val="36"/>
        </w:rPr>
        <w:t xml:space="preserve">        </w:t>
      </w:r>
      <w:r w:rsidRPr="00152C7F">
        <w:rPr>
          <w:rFonts w:ascii="FreesiaUPC" w:hAnsi="FreesiaUPC" w:cs="FreesiaUPC"/>
          <w:sz w:val="36"/>
          <w:szCs w:val="36"/>
          <w:cs/>
        </w:rPr>
        <w:t>ควันบุหรี่สามารถทำให้เกิดโรคมะเร็งหลายระบบ โดยเฉพาะอย่างยิ่งมะเร็งปอด นอกจากนี้เบนซีนในควันบุหรี่มือสองยังเพิ่มความเสี่ยงต่อการเป็นโรคมะเร็งเม็ดเลือดขาวอีกด้วย</w:t>
      </w:r>
    </w:p>
    <w:p w14:paraId="3EBB38B1" w14:textId="77777777" w:rsidR="00152C7F" w:rsidRPr="00152C7F" w:rsidRDefault="00152C7F" w:rsidP="006830A0">
      <w:pPr>
        <w:numPr>
          <w:ilvl w:val="0"/>
          <w:numId w:val="4"/>
        </w:numPr>
        <w:spacing w:before="100" w:beforeAutospacing="1" w:after="100" w:afterAutospacing="1" w:line="240" w:lineRule="auto"/>
        <w:jc w:val="thaiDistribute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โรคหัวใจ</w:t>
      </w:r>
      <w:r w:rsidRPr="00152C7F">
        <w:rPr>
          <w:rFonts w:ascii="FreesiaUPC" w:hAnsi="FreesiaUPC" w:cs="FreesiaUPC"/>
          <w:sz w:val="36"/>
          <w:szCs w:val="36"/>
        </w:rPr>
        <w:t xml:space="preserve">         </w:t>
      </w:r>
      <w:r w:rsidRPr="00152C7F">
        <w:rPr>
          <w:rFonts w:ascii="FreesiaUPC" w:hAnsi="FreesiaUPC" w:cs="FreesiaUPC"/>
          <w:sz w:val="36"/>
          <w:szCs w:val="36"/>
          <w:cs/>
        </w:rPr>
        <w:t>ควันบุหรี่มือสองทำให้เกิดการเปลี่ยนแปลงของระบบหลอดเลือดและระบบการไหลเวียนของเลือด ซึ่งเพิ่มความเสี่ยงต่อการเป็นโรคหัวใจและ</w:t>
      </w:r>
      <w:hyperlink r:id="rId16" w:history="1">
        <w:r w:rsidRPr="00152C7F">
          <w:rPr>
            <w:rStyle w:val="a5"/>
            <w:rFonts w:ascii="FreesiaUPC" w:hAnsi="FreesiaUPC" w:cs="FreesiaUPC"/>
            <w:color w:val="auto"/>
            <w:sz w:val="36"/>
            <w:szCs w:val="36"/>
            <w:cs/>
          </w:rPr>
          <w:t>ภาวะกล้ามเนื้อหัวใจตายเฉียบพลัน</w:t>
        </w:r>
      </w:hyperlink>
    </w:p>
    <w:p w14:paraId="2F7AC63A" w14:textId="77777777" w:rsidR="00152C7F" w:rsidRPr="00152C7F" w:rsidRDefault="00152C7F" w:rsidP="006830A0">
      <w:pPr>
        <w:numPr>
          <w:ilvl w:val="0"/>
          <w:numId w:val="4"/>
        </w:numPr>
        <w:spacing w:before="100" w:beforeAutospacing="1" w:after="100" w:afterAutospacing="1" w:line="240" w:lineRule="auto"/>
        <w:jc w:val="thaiDistribute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โรคปอด</w:t>
      </w:r>
      <w:r w:rsidRPr="00152C7F">
        <w:rPr>
          <w:rFonts w:ascii="FreesiaUPC" w:hAnsi="FreesiaUPC" w:cs="FreesiaUPC"/>
          <w:sz w:val="36"/>
          <w:szCs w:val="36"/>
        </w:rPr>
        <w:t xml:space="preserve">          </w:t>
      </w:r>
      <w:r w:rsidRPr="00152C7F">
        <w:rPr>
          <w:rFonts w:ascii="FreesiaUPC" w:hAnsi="FreesiaUPC" w:cs="FreesiaUPC"/>
          <w:sz w:val="36"/>
          <w:szCs w:val="36"/>
          <w:cs/>
        </w:rPr>
        <w:t>สารเคมีและแก๊สในควันบุหรี่มือสองก่อให้เกิดการระคายเคืองต่อเยื่อบุหลอดลมและถุงลมจนนำไปสู่การอักเสบเรื้อรังและทำให้ปอดเสื่อมสมรรถภาพ เป็นสาเหตุสำคัญของกลุ่ม</w:t>
      </w:r>
      <w:hyperlink r:id="rId17" w:history="1">
        <w:r w:rsidRPr="00152C7F">
          <w:rPr>
            <w:rStyle w:val="a5"/>
            <w:rFonts w:ascii="FreesiaUPC" w:hAnsi="FreesiaUPC" w:cs="FreesiaUPC"/>
            <w:color w:val="auto"/>
            <w:sz w:val="36"/>
            <w:szCs w:val="36"/>
            <w:cs/>
          </w:rPr>
          <w:t>โรคหลอดลมอุดกั้นเรื้อรัง (</w:t>
        </w:r>
        <w:r w:rsidRPr="00152C7F">
          <w:rPr>
            <w:rStyle w:val="a5"/>
            <w:rFonts w:ascii="FreesiaUPC" w:hAnsi="FreesiaUPC" w:cs="FreesiaUPC"/>
            <w:color w:val="auto"/>
            <w:sz w:val="36"/>
            <w:szCs w:val="36"/>
          </w:rPr>
          <w:t xml:space="preserve">Chronic Obstructive Pulmonary Disease </w:t>
        </w:r>
        <w:r w:rsidRPr="00152C7F">
          <w:rPr>
            <w:rStyle w:val="a5"/>
            <w:rFonts w:ascii="FreesiaUPC" w:hAnsi="FreesiaUPC" w:cs="FreesiaUPC"/>
            <w:color w:val="auto"/>
            <w:sz w:val="36"/>
            <w:szCs w:val="36"/>
            <w:cs/>
          </w:rPr>
          <w:t xml:space="preserve">หรือ </w:t>
        </w:r>
        <w:r w:rsidRPr="00152C7F">
          <w:rPr>
            <w:rStyle w:val="a5"/>
            <w:rFonts w:ascii="FreesiaUPC" w:hAnsi="FreesiaUPC" w:cs="FreesiaUPC"/>
            <w:color w:val="auto"/>
            <w:sz w:val="36"/>
            <w:szCs w:val="36"/>
          </w:rPr>
          <w:t>COPD)</w:t>
        </w:r>
      </w:hyperlink>
      <w:r w:rsidRPr="00152C7F">
        <w:rPr>
          <w:rFonts w:ascii="FreesiaUPC" w:hAnsi="FreesiaUPC" w:cs="FreesiaUPC"/>
          <w:sz w:val="36"/>
          <w:szCs w:val="36"/>
        </w:rPr>
        <w:t> </w:t>
      </w:r>
      <w:r w:rsidRPr="00152C7F">
        <w:rPr>
          <w:rFonts w:ascii="FreesiaUPC" w:hAnsi="FreesiaUPC" w:cs="FreesiaUPC"/>
          <w:sz w:val="36"/>
          <w:szCs w:val="36"/>
          <w:cs/>
        </w:rPr>
        <w:t>เช่น โรคถุงลมโป่งพอง</w:t>
      </w:r>
      <w:r w:rsidRPr="00152C7F">
        <w:rPr>
          <w:rFonts w:ascii="FreesiaUPC" w:hAnsi="FreesiaUPC" w:cs="FreesiaUPC"/>
          <w:sz w:val="36"/>
          <w:szCs w:val="36"/>
        </w:rPr>
        <w:t> </w:t>
      </w:r>
      <w:hyperlink r:id="rId18" w:history="1">
        <w:r w:rsidRPr="00152C7F">
          <w:rPr>
            <w:rStyle w:val="a5"/>
            <w:rFonts w:ascii="FreesiaUPC" w:hAnsi="FreesiaUPC" w:cs="FreesiaUPC"/>
            <w:color w:val="auto"/>
            <w:sz w:val="36"/>
            <w:szCs w:val="36"/>
            <w:cs/>
          </w:rPr>
          <w:t>โรคหลอดลมอักเสบ</w:t>
        </w:r>
      </w:hyperlink>
      <w:r w:rsidRPr="00152C7F">
        <w:rPr>
          <w:rFonts w:ascii="FreesiaUPC" w:hAnsi="FreesiaUPC" w:cs="FreesiaUPC"/>
          <w:sz w:val="36"/>
          <w:szCs w:val="36"/>
          <w:cs/>
        </w:rPr>
        <w:t>เรื้อรัง</w:t>
      </w:r>
      <w:r w:rsidRPr="00152C7F">
        <w:rPr>
          <w:rFonts w:ascii="FreesiaUPC" w:hAnsi="FreesiaUPC" w:cs="FreesiaUPC"/>
          <w:sz w:val="36"/>
          <w:szCs w:val="36"/>
        </w:rPr>
        <w:t> </w:t>
      </w:r>
      <w:hyperlink r:id="rId19" w:history="1">
        <w:r w:rsidRPr="00152C7F">
          <w:rPr>
            <w:rStyle w:val="a5"/>
            <w:rFonts w:ascii="FreesiaUPC" w:hAnsi="FreesiaUPC" w:cs="FreesiaUPC"/>
            <w:color w:val="auto"/>
            <w:sz w:val="36"/>
            <w:szCs w:val="36"/>
            <w:cs/>
          </w:rPr>
          <w:t>โรคหืด</w:t>
        </w:r>
      </w:hyperlink>
      <w:r w:rsidRPr="00152C7F">
        <w:rPr>
          <w:rFonts w:ascii="FreesiaUPC" w:hAnsi="FreesiaUPC" w:cs="FreesiaUPC"/>
          <w:sz w:val="36"/>
          <w:szCs w:val="36"/>
        </w:rPr>
        <w:t> </w:t>
      </w:r>
      <w:r w:rsidRPr="00152C7F">
        <w:rPr>
          <w:rFonts w:ascii="FreesiaUPC" w:hAnsi="FreesiaUPC" w:cs="FreesiaUPC"/>
          <w:sz w:val="36"/>
          <w:szCs w:val="36"/>
          <w:cs/>
        </w:rPr>
        <w:t>และโรคหลอดลมโป่งพอง</w:t>
      </w:r>
    </w:p>
    <w:p w14:paraId="14137671" w14:textId="0C087FAA" w:rsidR="00152C7F" w:rsidRPr="00152C7F" w:rsidRDefault="00152C7F" w:rsidP="006830A0">
      <w:pPr>
        <w:spacing w:after="0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shd w:val="clear" w:color="auto" w:fill="FFFFFF"/>
          <w:cs/>
        </w:rPr>
        <w:t>สารพิษในควันบุหรี่เป็นอันตรายกับทุกคน แต่เด็กๆ มีความเสี่ยงที่จะได้รับอันตรายมากกว่าผู้ใหญ่ เนื่องจากเด็กมีน้ำหนักน้อยแต่มีอัตราการเผาผลาญอาหารสูงกว่าและหายใจเร็วกว่า นอกจากนี้ เด็กยังอยู่ในช่วงวัยที่เนื้อเยื่อต่างๆ กำลังพัฒนา เมื่อได้รับสารพิษในปริมาณเท่ากัน สารเหล่านี้ก็จะเข้าสู่ร่างกายและก่อให้เกิดอันตรายต่ออวัยวะของเด็กได้ง่ายและมากกว่าผู้ใหญ่</w:t>
      </w:r>
      <w:r w:rsidRPr="00152C7F">
        <w:rPr>
          <w:rFonts w:ascii="FreesiaUPC" w:hAnsi="FreesiaUPC" w:cs="FreesiaUPC"/>
          <w:sz w:val="36"/>
          <w:szCs w:val="36"/>
        </w:rPr>
        <w:br/>
      </w:r>
      <w:r w:rsidRPr="00152C7F">
        <w:rPr>
          <w:rFonts w:ascii="FreesiaUPC" w:hAnsi="FreesiaUPC" w:cs="FreesiaUPC"/>
          <w:sz w:val="36"/>
          <w:szCs w:val="36"/>
          <w:shd w:val="clear" w:color="auto" w:fill="FFFFFF"/>
        </w:rPr>
        <w:t xml:space="preserve">          </w:t>
      </w:r>
      <w:r w:rsidRPr="00152C7F">
        <w:rPr>
          <w:rFonts w:ascii="FreesiaUPC" w:hAnsi="FreesiaUPC" w:cs="FreesiaUPC"/>
          <w:sz w:val="36"/>
          <w:szCs w:val="36"/>
          <w:shd w:val="clear" w:color="auto" w:fill="FFFFFF"/>
          <w:cs/>
        </w:rPr>
        <w:t>สำหรับปัญหาสุขภาพที่เด็กๆ ต้องเผชิญ เช่น</w:t>
      </w:r>
    </w:p>
    <w:p w14:paraId="49B37895" w14:textId="77777777" w:rsidR="00152C7F" w:rsidRPr="00152C7F" w:rsidRDefault="00152C7F" w:rsidP="006830A0">
      <w:pPr>
        <w:numPr>
          <w:ilvl w:val="0"/>
          <w:numId w:val="5"/>
        </w:numPr>
        <w:spacing w:before="100" w:beforeAutospacing="1" w:after="100" w:afterAutospacing="1" w:line="240" w:lineRule="auto"/>
        <w:jc w:val="thaiDistribute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น้ำหนักแรกเกิดน้อย</w:t>
      </w:r>
      <w:r w:rsidRPr="00152C7F">
        <w:rPr>
          <w:rFonts w:ascii="FreesiaUPC" w:hAnsi="FreesiaUPC" w:cs="FreesiaUPC"/>
          <w:sz w:val="36"/>
          <w:szCs w:val="36"/>
        </w:rPr>
        <w:t xml:space="preserve">  </w:t>
      </w:r>
      <w:r w:rsidRPr="00152C7F">
        <w:rPr>
          <w:rFonts w:ascii="FreesiaUPC" w:hAnsi="FreesiaUPC" w:cs="FreesiaUPC"/>
          <w:sz w:val="36"/>
          <w:szCs w:val="36"/>
          <w:cs/>
        </w:rPr>
        <w:t>การสัมผัสกับควันบุหรี่ระหว่างตั้งครรภ์เพิ่มความเสี่ยงต่อการที่ทารกในครรภ์จะคลอดออกมาด้วยน้ำหนักแรกเกิดต่ำกว่าเกณฑ์มาตรฐาน</w:t>
      </w:r>
    </w:p>
    <w:p w14:paraId="0525DA6D" w14:textId="77777777" w:rsidR="00152C7F" w:rsidRPr="00152C7F" w:rsidRDefault="00152C7F" w:rsidP="006830A0">
      <w:pPr>
        <w:numPr>
          <w:ilvl w:val="0"/>
          <w:numId w:val="5"/>
        </w:numPr>
        <w:spacing w:before="100" w:beforeAutospacing="1" w:after="100" w:afterAutospacing="1" w:line="240" w:lineRule="auto"/>
        <w:jc w:val="thaiDistribute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โรคการเสียชีวิตเฉียบพลันในเด็กทารก (</w:t>
      </w:r>
      <w:r w:rsidRPr="00152C7F">
        <w:rPr>
          <w:rFonts w:ascii="FreesiaUPC" w:hAnsi="FreesiaUPC" w:cs="FreesiaUPC"/>
          <w:sz w:val="36"/>
          <w:szCs w:val="36"/>
        </w:rPr>
        <w:t xml:space="preserve">Sudden infant death syndrome </w:t>
      </w:r>
      <w:r w:rsidRPr="00152C7F">
        <w:rPr>
          <w:rFonts w:ascii="FreesiaUPC" w:hAnsi="FreesiaUPC" w:cs="FreesiaUPC"/>
          <w:sz w:val="36"/>
          <w:szCs w:val="36"/>
          <w:cs/>
        </w:rPr>
        <w:t xml:space="preserve">หรือ </w:t>
      </w:r>
      <w:r w:rsidRPr="00152C7F">
        <w:rPr>
          <w:rFonts w:ascii="FreesiaUPC" w:hAnsi="FreesiaUPC" w:cs="FreesiaUPC"/>
          <w:sz w:val="36"/>
          <w:szCs w:val="36"/>
        </w:rPr>
        <w:t xml:space="preserve">SIDS) </w:t>
      </w:r>
      <w:r w:rsidRPr="00152C7F">
        <w:rPr>
          <w:rFonts w:ascii="FreesiaUPC" w:hAnsi="FreesiaUPC" w:cs="FreesiaUPC"/>
          <w:sz w:val="36"/>
          <w:szCs w:val="36"/>
          <w:cs/>
        </w:rPr>
        <w:t xml:space="preserve">คือภาวะที่ทารกเสียชีวิตเฉียบพลันโดยไม่พบสาเหตุที่แน่ชัด ซึ่งเด็กอายุต่ำกว่า </w:t>
      </w:r>
      <w:r w:rsidRPr="00152C7F">
        <w:rPr>
          <w:rFonts w:ascii="FreesiaUPC" w:hAnsi="FreesiaUPC" w:cs="FreesiaUPC"/>
          <w:sz w:val="36"/>
          <w:szCs w:val="36"/>
        </w:rPr>
        <w:t xml:space="preserve">1 </w:t>
      </w:r>
      <w:r w:rsidRPr="00152C7F">
        <w:rPr>
          <w:rFonts w:ascii="FreesiaUPC" w:hAnsi="FreesiaUPC" w:cs="FreesiaUPC"/>
          <w:sz w:val="36"/>
          <w:szCs w:val="36"/>
          <w:cs/>
        </w:rPr>
        <w:t>ขวบที่ต้องอยู่ใกล้ๆ กับผู้ที่สูบบุหรี่มีความเสี่ยงต่อโรคมากกว่าเด็กที่ไม่ได้สัมผัสควันบุหรี่</w:t>
      </w:r>
    </w:p>
    <w:p w14:paraId="18394976" w14:textId="77777777" w:rsidR="00152C7F" w:rsidRPr="00152C7F" w:rsidRDefault="00152C7F" w:rsidP="006830A0">
      <w:pPr>
        <w:numPr>
          <w:ilvl w:val="0"/>
          <w:numId w:val="5"/>
        </w:numPr>
        <w:spacing w:before="100" w:beforeAutospacing="1" w:after="100" w:afterAutospacing="1" w:line="240" w:lineRule="auto"/>
        <w:jc w:val="thaiDistribute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โรคหืดและโรคระบบทางเดินหายใจอื่นๆ เป็นกลุ่มโรคที่พบบ่อยในเด็กที่ต้องสูดดมควันบุหรี่อยู่เสมอ</w:t>
      </w:r>
    </w:p>
    <w:p w14:paraId="68C400BE" w14:textId="77777777" w:rsidR="00152C7F" w:rsidRPr="00152C7F" w:rsidRDefault="00152C7F" w:rsidP="006830A0">
      <w:pPr>
        <w:numPr>
          <w:ilvl w:val="0"/>
          <w:numId w:val="5"/>
        </w:numPr>
        <w:spacing w:before="100" w:beforeAutospacing="1" w:after="100" w:afterAutospacing="1" w:line="240" w:lineRule="auto"/>
        <w:jc w:val="thaiDistribute"/>
        <w:rPr>
          <w:rFonts w:ascii="FreesiaUPC" w:hAnsi="FreesiaUPC" w:cs="FreesiaUPC"/>
          <w:sz w:val="36"/>
          <w:szCs w:val="36"/>
        </w:rPr>
      </w:pPr>
      <w:r w:rsidRPr="00152C7F">
        <w:rPr>
          <w:rFonts w:ascii="FreesiaUPC" w:hAnsi="FreesiaUPC" w:cs="FreesiaUPC"/>
          <w:sz w:val="36"/>
          <w:szCs w:val="36"/>
          <w:cs/>
        </w:rPr>
        <w:t>การติดเชื้อ เด็กทารกที่เกิดจากพ่อแม่ที่สูบบุหรี่มักเสี่ยงต่อการเป็นโรคหลอดลมอักเสบและ</w:t>
      </w:r>
      <w:hyperlink r:id="rId20" w:history="1">
        <w:r w:rsidRPr="00152C7F">
          <w:rPr>
            <w:rStyle w:val="a5"/>
            <w:rFonts w:ascii="FreesiaUPC" w:hAnsi="FreesiaUPC" w:cs="FreesiaUPC"/>
            <w:color w:val="auto"/>
            <w:sz w:val="36"/>
            <w:szCs w:val="36"/>
            <w:cs/>
          </w:rPr>
          <w:t>ปอดอักเสบ</w:t>
        </w:r>
      </w:hyperlink>
      <w:r w:rsidRPr="00152C7F">
        <w:rPr>
          <w:rFonts w:ascii="FreesiaUPC" w:hAnsi="FreesiaUPC" w:cs="FreesiaUPC"/>
          <w:sz w:val="36"/>
          <w:szCs w:val="36"/>
          <w:cs/>
        </w:rPr>
        <w:t>มากกว่าเด็กทั่วไปโดยเฉพาะในช่วงขวบปีแรก</w:t>
      </w:r>
    </w:p>
    <w:p w14:paraId="7A55F0C0" w14:textId="425D60CD" w:rsidR="00152C7F" w:rsidRPr="00152C7F" w:rsidRDefault="00152C7F" w:rsidP="00152C7F">
      <w:pPr>
        <w:tabs>
          <w:tab w:val="left" w:pos="1060"/>
        </w:tabs>
      </w:pPr>
    </w:p>
    <w:sectPr w:rsidR="00152C7F" w:rsidRPr="00152C7F" w:rsidSect="00152C7F">
      <w:pgSz w:w="15840" w:h="12240" w:orient="landscape" w:code="1"/>
      <w:pgMar w:top="284" w:right="531" w:bottom="284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Nithan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47625"/>
    <w:multiLevelType w:val="multilevel"/>
    <w:tmpl w:val="7F8C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3070B"/>
    <w:multiLevelType w:val="multilevel"/>
    <w:tmpl w:val="C7245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9C0250"/>
    <w:multiLevelType w:val="multilevel"/>
    <w:tmpl w:val="E0EA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5C5159"/>
    <w:multiLevelType w:val="multilevel"/>
    <w:tmpl w:val="360E1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D541F9"/>
    <w:multiLevelType w:val="multilevel"/>
    <w:tmpl w:val="3EE6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4475475">
    <w:abstractNumId w:val="4"/>
  </w:num>
  <w:num w:numId="2" w16cid:durableId="408235479">
    <w:abstractNumId w:val="1"/>
  </w:num>
  <w:num w:numId="3" w16cid:durableId="1612517416">
    <w:abstractNumId w:val="3"/>
  </w:num>
  <w:num w:numId="4" w16cid:durableId="1963732473">
    <w:abstractNumId w:val="0"/>
  </w:num>
  <w:num w:numId="5" w16cid:durableId="1993561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4D"/>
    <w:rsid w:val="000B534A"/>
    <w:rsid w:val="00152C7F"/>
    <w:rsid w:val="00356B4F"/>
    <w:rsid w:val="003D34CE"/>
    <w:rsid w:val="00447112"/>
    <w:rsid w:val="006830A0"/>
    <w:rsid w:val="006A02DB"/>
    <w:rsid w:val="00795B42"/>
    <w:rsid w:val="00A416F9"/>
    <w:rsid w:val="00A61B1F"/>
    <w:rsid w:val="00A97168"/>
    <w:rsid w:val="00B61EC5"/>
    <w:rsid w:val="00DB2B8C"/>
    <w:rsid w:val="00EC31C4"/>
    <w:rsid w:val="00EF70E2"/>
    <w:rsid w:val="00FF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78356"/>
  <w15:chartTrackingRefBased/>
  <w15:docId w15:val="{4F6C589A-BB69-44B3-A424-0C30644F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C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3">
    <w:name w:val="heading 3"/>
    <w:basedOn w:val="a"/>
    <w:link w:val="30"/>
    <w:uiPriority w:val="9"/>
    <w:qFormat/>
    <w:rsid w:val="000B53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0B534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B5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52C7F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styleId="a4">
    <w:name w:val="Strong"/>
    <w:basedOn w:val="a0"/>
    <w:uiPriority w:val="22"/>
    <w:qFormat/>
    <w:rsid w:val="00152C7F"/>
    <w:rPr>
      <w:b/>
      <w:bCs/>
    </w:rPr>
  </w:style>
  <w:style w:type="character" w:styleId="a5">
    <w:name w:val="Hyperlink"/>
    <w:basedOn w:val="a0"/>
    <w:uiPriority w:val="99"/>
    <w:semiHidden/>
    <w:unhideWhenUsed/>
    <w:rsid w:val="00152C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1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3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site/spacialdaysinthailand/home/wan-ngd-sub-buhri-lok/No_Smoking.jpg?attredirects=0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www.bumrungrad.com/th/conditions/bronchiti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sites.google.com/site/spacialdaysinthailand/home/wan-ngd-sub-buhri-lok/no-smoking-symbol148-419152.jpg?attredirects=0" TargetMode="External"/><Relationship Id="rId17" Type="http://schemas.openxmlformats.org/officeDocument/2006/relationships/hyperlink" Target="https://www.bumrungrad.com/th/conditions/chronic-obstructive-pulmonary-diseas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umrungrad.com/th/conditions/heart-attack" TargetMode="External"/><Relationship Id="rId20" Type="http://schemas.openxmlformats.org/officeDocument/2006/relationships/hyperlink" Target="https://www.bumrungrad.com/th/conditions/pneumoniti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ites.google.com/site/spacialdaysinthailand/home/wan-ngd-sub-buhri-lok/wntd56_5_2.jpg?attredirects=0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www.bumrungrad.com/th/conditions/heart-diseases" TargetMode="External"/><Relationship Id="rId10" Type="http://schemas.openxmlformats.org/officeDocument/2006/relationships/hyperlink" Target="https://sites.google.com/site/spacialdaysinthailand/home/wan-ngd-sub-buhri-lok/Wnt4.jpg?attredirects=0" TargetMode="External"/><Relationship Id="rId19" Type="http://schemas.openxmlformats.org/officeDocument/2006/relationships/hyperlink" Target="https://www.bumrungrad.com/th/conditions/asthm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bumrungrad.com/th/conditions/lung-cance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94EC9-217D-497A-AFC4-015662D8B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2</dc:creator>
  <cp:keywords/>
  <dc:description/>
  <cp:lastModifiedBy>Lenovo 2</cp:lastModifiedBy>
  <cp:revision>7</cp:revision>
  <dcterms:created xsi:type="dcterms:W3CDTF">2022-05-06T03:47:00Z</dcterms:created>
  <dcterms:modified xsi:type="dcterms:W3CDTF">2022-05-06T04:57:00Z</dcterms:modified>
</cp:coreProperties>
</file>